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6" w:rsidRPr="007A4D1F" w:rsidRDefault="007A4D1F" w:rsidP="007131A6">
      <w:pPr>
        <w:pStyle w:val="ConsPlusTitle"/>
        <w:widowControl/>
        <w:spacing w:line="288" w:lineRule="auto"/>
        <w:jc w:val="both"/>
        <w:rPr>
          <w:b w:val="0"/>
          <w:bCs w:val="0"/>
          <w:sz w:val="28"/>
          <w:szCs w:val="28"/>
        </w:rPr>
      </w:pPr>
      <w:r w:rsidRPr="007A4D1F">
        <w:rPr>
          <w:b w:val="0"/>
          <w:bCs w:val="0"/>
          <w:caps/>
          <w:noProof/>
          <w:sz w:val="28"/>
          <w:szCs w:val="28"/>
        </w:rPr>
        <w:drawing>
          <wp:inline distT="0" distB="0" distL="0" distR="0">
            <wp:extent cx="6282104" cy="8982284"/>
            <wp:effectExtent l="19050" t="0" r="439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55" cy="898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A6" w:rsidRPr="007A4D1F" w:rsidRDefault="007131A6" w:rsidP="007131A6">
      <w:pPr>
        <w:pStyle w:val="ConsPlusNormal"/>
        <w:ind w:firstLine="709"/>
        <w:jc w:val="both"/>
        <w:rPr>
          <w:b/>
          <w:bCs/>
        </w:rPr>
      </w:pPr>
    </w:p>
    <w:p w:rsidR="007131A6" w:rsidRPr="007A4D1F" w:rsidRDefault="007131A6" w:rsidP="007131A6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7131A6" w:rsidRPr="007A4D1F" w:rsidRDefault="007131A6" w:rsidP="007131A6">
      <w:pPr>
        <w:widowControl w:val="0"/>
        <w:ind w:firstLine="709"/>
        <w:jc w:val="both"/>
        <w:rPr>
          <w:sz w:val="28"/>
          <w:szCs w:val="28"/>
        </w:rPr>
      </w:pPr>
    </w:p>
    <w:p w:rsidR="007131A6" w:rsidRPr="007A4D1F" w:rsidRDefault="007131A6" w:rsidP="00486352">
      <w:pPr>
        <w:spacing w:line="216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Методические рекомендации по выполнению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 работы </w:t>
      </w:r>
      <w:r w:rsidR="00486352" w:rsidRPr="007A4D1F">
        <w:rPr>
          <w:sz w:val="28"/>
          <w:szCs w:val="28"/>
        </w:rPr>
        <w:t xml:space="preserve">по </w:t>
      </w:r>
      <w:r w:rsidR="00D856C0" w:rsidRPr="007A4D1F">
        <w:rPr>
          <w:sz w:val="28"/>
          <w:szCs w:val="28"/>
        </w:rPr>
        <w:t>программе подготовки квалифицированных рабочих, служащих среднего профессионального образования по профессии 38.01.02. Продавец, контролер-кассир</w:t>
      </w:r>
      <w:r w:rsidR="00486352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 xml:space="preserve">среднего профессионального образования составлены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="00486352" w:rsidRPr="007A4D1F">
        <w:rPr>
          <w:sz w:val="28"/>
          <w:szCs w:val="28"/>
        </w:rPr>
        <w:t xml:space="preserve">профессии </w:t>
      </w:r>
      <w:r w:rsidRPr="007A4D1F">
        <w:rPr>
          <w:sz w:val="28"/>
          <w:szCs w:val="28"/>
        </w:rPr>
        <w:t xml:space="preserve"> </w:t>
      </w:r>
      <w:r w:rsidR="00486352" w:rsidRPr="007A4D1F">
        <w:rPr>
          <w:sz w:val="28"/>
          <w:szCs w:val="28"/>
        </w:rPr>
        <w:t>38.01.02 Продавец, контролер-кассир</w:t>
      </w:r>
      <w:r w:rsidRPr="007A4D1F">
        <w:rPr>
          <w:sz w:val="28"/>
          <w:szCs w:val="28"/>
        </w:rPr>
        <w:t xml:space="preserve">, утвержденного  Приказом Минобрнауки России от </w:t>
      </w:r>
      <w:r w:rsidR="00486352" w:rsidRPr="007A4D1F">
        <w:rPr>
          <w:sz w:val="28"/>
          <w:szCs w:val="28"/>
        </w:rPr>
        <w:t>2 августа 2013 г. N 723</w:t>
      </w:r>
    </w:p>
    <w:p w:rsidR="007131A6" w:rsidRPr="007A4D1F" w:rsidRDefault="007131A6" w:rsidP="00486352">
      <w:pPr>
        <w:widowControl w:val="0"/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7131A6" w:rsidRPr="007A4D1F" w:rsidRDefault="007131A6" w:rsidP="007131A6">
      <w:pPr>
        <w:widowControl w:val="0"/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7131A6" w:rsidRPr="007A4D1F" w:rsidRDefault="007131A6" w:rsidP="007131A6">
      <w:pPr>
        <w:widowControl w:val="0"/>
        <w:ind w:firstLine="709"/>
        <w:jc w:val="both"/>
        <w:rPr>
          <w:i/>
          <w:sz w:val="28"/>
        </w:rPr>
      </w:pPr>
      <w:r w:rsidRPr="007A4D1F">
        <w:rPr>
          <w:bCs/>
          <w:sz w:val="28"/>
          <w:szCs w:val="28"/>
        </w:rPr>
        <w:t xml:space="preserve">Методические указания </w:t>
      </w:r>
      <w:r w:rsidRPr="007A4D1F">
        <w:rPr>
          <w:sz w:val="28"/>
          <w:szCs w:val="28"/>
        </w:rPr>
        <w:t xml:space="preserve">одобрены на заседании методического совета  от </w:t>
      </w:r>
      <w:r w:rsidRPr="007A4D1F">
        <w:rPr>
          <w:sz w:val="28"/>
        </w:rPr>
        <w:t>________ года, протокол № _____.</w:t>
      </w:r>
    </w:p>
    <w:p w:rsidR="007131A6" w:rsidRPr="007A4D1F" w:rsidRDefault="007131A6" w:rsidP="007131A6">
      <w:pPr>
        <w:ind w:firstLine="567"/>
        <w:jc w:val="center"/>
        <w:rPr>
          <w:sz w:val="28"/>
          <w:szCs w:val="28"/>
        </w:rPr>
      </w:pPr>
      <w:r w:rsidRPr="007A4D1F">
        <w:rPr>
          <w:sz w:val="28"/>
          <w:szCs w:val="28"/>
        </w:rPr>
        <w:br w:type="page"/>
      </w:r>
      <w:r w:rsidRPr="007A4D1F">
        <w:rPr>
          <w:sz w:val="28"/>
          <w:szCs w:val="28"/>
        </w:rPr>
        <w:lastRenderedPageBreak/>
        <w:t>СОДЕРЖАНИЕ</w:t>
      </w:r>
    </w:p>
    <w:p w:rsidR="007131A6" w:rsidRPr="007A4D1F" w:rsidRDefault="007131A6" w:rsidP="007131A6">
      <w:pPr>
        <w:jc w:val="center"/>
        <w:rPr>
          <w:sz w:val="28"/>
          <w:szCs w:val="28"/>
        </w:rPr>
      </w:pPr>
    </w:p>
    <w:p w:rsidR="007131A6" w:rsidRPr="007A4D1F" w:rsidRDefault="007131A6" w:rsidP="007131A6">
      <w:pPr>
        <w:jc w:val="center"/>
        <w:rPr>
          <w:sz w:val="28"/>
          <w:szCs w:val="28"/>
        </w:rPr>
      </w:pPr>
    </w:p>
    <w:p w:rsidR="007131A6" w:rsidRPr="007A4D1F" w:rsidRDefault="007131A6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1. Общие положения</w:t>
      </w:r>
      <w:r w:rsidRPr="007A4D1F">
        <w:rPr>
          <w:sz w:val="28"/>
          <w:szCs w:val="28"/>
        </w:rPr>
        <w:tab/>
        <w:t>4</w:t>
      </w:r>
    </w:p>
    <w:p w:rsidR="007131A6" w:rsidRPr="007A4D1F" w:rsidRDefault="007131A6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 xml:space="preserve">2. Определение содержания государственных испытаний 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 xml:space="preserve">выпускников в виде защиты </w:t>
      </w:r>
      <w:r w:rsidR="00E801C8" w:rsidRPr="007A4D1F">
        <w:rPr>
          <w:sz w:val="28"/>
          <w:szCs w:val="28"/>
        </w:rPr>
        <w:t>письменных экзаменационных</w:t>
      </w:r>
      <w:r w:rsidRPr="007A4D1F">
        <w:rPr>
          <w:sz w:val="28"/>
          <w:szCs w:val="28"/>
        </w:rPr>
        <w:t xml:space="preserve"> (дипломных)</w:t>
      </w:r>
    </w:p>
    <w:p w:rsidR="007131A6" w:rsidRPr="007A4D1F" w:rsidRDefault="007131A6" w:rsidP="007131A6">
      <w:pPr>
        <w:tabs>
          <w:tab w:val="left" w:leader="dot" w:pos="9072"/>
        </w:tabs>
        <w:rPr>
          <w:b/>
          <w:sz w:val="28"/>
          <w:szCs w:val="28"/>
        </w:rPr>
      </w:pPr>
      <w:r w:rsidRPr="007A4D1F">
        <w:rPr>
          <w:sz w:val="28"/>
          <w:szCs w:val="28"/>
        </w:rPr>
        <w:t xml:space="preserve"> работ</w:t>
      </w:r>
      <w:r w:rsidRPr="007A4D1F">
        <w:rPr>
          <w:sz w:val="28"/>
          <w:szCs w:val="28"/>
        </w:rPr>
        <w:tab/>
        <w:t>4</w:t>
      </w:r>
    </w:p>
    <w:p w:rsidR="006300A9" w:rsidRPr="007A4D1F" w:rsidRDefault="006300A9" w:rsidP="006300A9">
      <w:pPr>
        <w:pStyle w:val="af5"/>
        <w:spacing w:before="0" w:after="0"/>
        <w:rPr>
          <w:sz w:val="28"/>
          <w:szCs w:val="28"/>
        </w:rPr>
      </w:pPr>
      <w:r w:rsidRPr="007A4D1F">
        <w:rPr>
          <w:sz w:val="28"/>
          <w:szCs w:val="28"/>
        </w:rPr>
        <w:t>3. Паспорт программы государственной итоговой аттестации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4</w:t>
      </w:r>
      <w:r w:rsidR="007131A6" w:rsidRPr="007A4D1F">
        <w:rPr>
          <w:sz w:val="28"/>
          <w:szCs w:val="28"/>
        </w:rPr>
        <w:t>. Организация выполнения выпускной квалификационной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(дипломной) работы</w:t>
      </w:r>
      <w:r w:rsidRPr="007A4D1F">
        <w:rPr>
          <w:sz w:val="28"/>
          <w:szCs w:val="28"/>
        </w:rPr>
        <w:tab/>
        <w:t>5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4</w:t>
      </w:r>
      <w:r w:rsidR="007131A6" w:rsidRPr="007A4D1F">
        <w:rPr>
          <w:sz w:val="28"/>
          <w:szCs w:val="28"/>
        </w:rPr>
        <w:t xml:space="preserve">.1. Цель и задачи </w:t>
      </w:r>
      <w:r w:rsidR="00E801C8" w:rsidRPr="007A4D1F">
        <w:rPr>
          <w:sz w:val="28"/>
          <w:szCs w:val="28"/>
        </w:rPr>
        <w:t>письменной экзаменационной</w:t>
      </w:r>
      <w:r w:rsidR="007131A6" w:rsidRPr="007A4D1F">
        <w:rPr>
          <w:sz w:val="28"/>
          <w:szCs w:val="28"/>
        </w:rPr>
        <w:t>(дипломной)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работы</w:t>
      </w:r>
      <w:r w:rsidRPr="007A4D1F">
        <w:rPr>
          <w:sz w:val="28"/>
          <w:szCs w:val="28"/>
        </w:rPr>
        <w:tab/>
        <w:t>5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4</w:t>
      </w:r>
      <w:r w:rsidR="007131A6" w:rsidRPr="007A4D1F">
        <w:rPr>
          <w:sz w:val="28"/>
          <w:szCs w:val="28"/>
        </w:rPr>
        <w:t xml:space="preserve">.2. Выбор темы, назначение руководителя </w:t>
      </w:r>
    </w:p>
    <w:p w:rsidR="007131A6" w:rsidRPr="007A4D1F" w:rsidRDefault="00E801C8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письменной экзаменационной</w:t>
      </w:r>
      <w:r w:rsidR="007131A6" w:rsidRPr="007A4D1F">
        <w:rPr>
          <w:sz w:val="28"/>
          <w:szCs w:val="28"/>
        </w:rPr>
        <w:t>(дипломной) работы</w:t>
      </w:r>
      <w:r w:rsidR="007131A6" w:rsidRPr="007A4D1F">
        <w:rPr>
          <w:sz w:val="28"/>
          <w:szCs w:val="28"/>
        </w:rPr>
        <w:tab/>
        <w:t>7</w:t>
      </w:r>
    </w:p>
    <w:p w:rsidR="007131A6" w:rsidRPr="007A4D1F" w:rsidRDefault="006300A9" w:rsidP="007131A6">
      <w:pPr>
        <w:pStyle w:val="6"/>
        <w:tabs>
          <w:tab w:val="left" w:leader="dot" w:pos="9072"/>
        </w:tabs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A4D1F">
        <w:rPr>
          <w:rFonts w:ascii="Times New Roman" w:hAnsi="Times New Roman"/>
          <w:b w:val="0"/>
          <w:sz w:val="28"/>
          <w:szCs w:val="28"/>
        </w:rPr>
        <w:t>4</w:t>
      </w:r>
      <w:r w:rsidR="007131A6" w:rsidRPr="007A4D1F">
        <w:rPr>
          <w:rFonts w:ascii="Times New Roman" w:hAnsi="Times New Roman"/>
          <w:b w:val="0"/>
          <w:sz w:val="28"/>
          <w:szCs w:val="28"/>
        </w:rPr>
        <w:t xml:space="preserve">.3. Примерная тематика </w:t>
      </w:r>
      <w:r w:rsidR="00E801C8" w:rsidRPr="007A4D1F">
        <w:rPr>
          <w:rFonts w:ascii="Times New Roman" w:hAnsi="Times New Roman"/>
          <w:b w:val="0"/>
          <w:sz w:val="28"/>
          <w:szCs w:val="28"/>
        </w:rPr>
        <w:t>письменных экзаменационных</w:t>
      </w:r>
      <w:r w:rsidR="007131A6" w:rsidRPr="007A4D1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31A6" w:rsidRPr="007A4D1F" w:rsidRDefault="007131A6" w:rsidP="007131A6">
      <w:pPr>
        <w:pStyle w:val="6"/>
        <w:tabs>
          <w:tab w:val="left" w:leader="dot" w:pos="9072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A4D1F">
        <w:rPr>
          <w:rFonts w:ascii="Times New Roman" w:hAnsi="Times New Roman"/>
          <w:b w:val="0"/>
          <w:sz w:val="28"/>
          <w:szCs w:val="28"/>
        </w:rPr>
        <w:t>(дипломных) работ</w:t>
      </w:r>
      <w:r w:rsidRPr="007A4D1F">
        <w:rPr>
          <w:rFonts w:ascii="Times New Roman" w:hAnsi="Times New Roman"/>
          <w:b w:val="0"/>
          <w:sz w:val="28"/>
          <w:szCs w:val="28"/>
        </w:rPr>
        <w:tab/>
        <w:t>9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5</w:t>
      </w:r>
      <w:r w:rsidR="007131A6" w:rsidRPr="007A4D1F">
        <w:rPr>
          <w:sz w:val="28"/>
          <w:szCs w:val="28"/>
        </w:rPr>
        <w:t xml:space="preserve">. Требования к выпускным квалификационным (дипломным) 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работам</w:t>
      </w:r>
      <w:r w:rsidRPr="007A4D1F">
        <w:rPr>
          <w:sz w:val="28"/>
          <w:szCs w:val="28"/>
        </w:rPr>
        <w:tab/>
        <w:t>11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5</w:t>
      </w:r>
      <w:r w:rsidR="007131A6" w:rsidRPr="007A4D1F">
        <w:rPr>
          <w:sz w:val="28"/>
          <w:szCs w:val="28"/>
        </w:rPr>
        <w:t xml:space="preserve">.1. Структура и содержание </w:t>
      </w:r>
      <w:r w:rsidR="00E801C8" w:rsidRPr="007A4D1F">
        <w:rPr>
          <w:sz w:val="28"/>
          <w:szCs w:val="28"/>
        </w:rPr>
        <w:t>письменной экзаменационной</w:t>
      </w:r>
      <w:r w:rsidR="007131A6" w:rsidRPr="007A4D1F">
        <w:rPr>
          <w:sz w:val="28"/>
          <w:szCs w:val="28"/>
        </w:rPr>
        <w:t>(дипломной) работы</w:t>
      </w:r>
      <w:r w:rsidR="007131A6" w:rsidRPr="007A4D1F">
        <w:rPr>
          <w:sz w:val="28"/>
          <w:szCs w:val="28"/>
        </w:rPr>
        <w:tab/>
        <w:t>11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5</w:t>
      </w:r>
      <w:r w:rsidR="007131A6" w:rsidRPr="007A4D1F">
        <w:rPr>
          <w:sz w:val="28"/>
          <w:szCs w:val="28"/>
        </w:rPr>
        <w:t>.2. Требования к оформлению выпускной квалификационной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(дипломной) работы</w:t>
      </w:r>
      <w:r w:rsidRPr="007A4D1F">
        <w:rPr>
          <w:sz w:val="28"/>
          <w:szCs w:val="28"/>
        </w:rPr>
        <w:tab/>
        <w:t>14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6</w:t>
      </w:r>
      <w:r w:rsidR="007131A6" w:rsidRPr="007A4D1F">
        <w:rPr>
          <w:sz w:val="28"/>
          <w:szCs w:val="28"/>
        </w:rPr>
        <w:t xml:space="preserve">. Подготовка к защите и защита </w:t>
      </w:r>
      <w:r w:rsidR="00E801C8" w:rsidRPr="007A4D1F">
        <w:rPr>
          <w:sz w:val="28"/>
          <w:szCs w:val="28"/>
        </w:rPr>
        <w:t>письменной экзаменационной</w:t>
      </w:r>
    </w:p>
    <w:p w:rsidR="007131A6" w:rsidRPr="007A4D1F" w:rsidRDefault="007131A6" w:rsidP="007131A6">
      <w:pPr>
        <w:tabs>
          <w:tab w:val="left" w:leader="dot" w:pos="9072"/>
        </w:tabs>
        <w:rPr>
          <w:sz w:val="28"/>
          <w:szCs w:val="28"/>
        </w:rPr>
      </w:pPr>
      <w:r w:rsidRPr="007A4D1F">
        <w:rPr>
          <w:sz w:val="28"/>
          <w:szCs w:val="28"/>
        </w:rPr>
        <w:t>(дипломной) работы в ГАК</w:t>
      </w:r>
      <w:r w:rsidRPr="007A4D1F">
        <w:rPr>
          <w:sz w:val="28"/>
          <w:szCs w:val="28"/>
        </w:rPr>
        <w:tab/>
        <w:t>17</w:t>
      </w:r>
    </w:p>
    <w:p w:rsidR="007131A6" w:rsidRPr="007A4D1F" w:rsidRDefault="006300A9" w:rsidP="007131A6">
      <w:pPr>
        <w:tabs>
          <w:tab w:val="left" w:leader="dot" w:pos="9072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7</w:t>
      </w:r>
      <w:r w:rsidR="007131A6" w:rsidRPr="007A4D1F">
        <w:rPr>
          <w:sz w:val="28"/>
          <w:szCs w:val="28"/>
        </w:rPr>
        <w:t>. Рекомендуемая литература</w:t>
      </w:r>
      <w:r w:rsidR="007131A6" w:rsidRPr="007A4D1F">
        <w:rPr>
          <w:sz w:val="28"/>
          <w:szCs w:val="28"/>
        </w:rPr>
        <w:tab/>
        <w:t>20</w:t>
      </w:r>
    </w:p>
    <w:p w:rsidR="007131A6" w:rsidRPr="007A4D1F" w:rsidRDefault="007131A6" w:rsidP="007131A6">
      <w:pPr>
        <w:tabs>
          <w:tab w:val="left" w:leader="dot" w:pos="9072"/>
        </w:tabs>
        <w:ind w:firstLine="709"/>
      </w:pPr>
      <w:r w:rsidRPr="007A4D1F">
        <w:rPr>
          <w:sz w:val="28"/>
          <w:szCs w:val="28"/>
        </w:rPr>
        <w:t>Приложения</w:t>
      </w:r>
    </w:p>
    <w:p w:rsidR="007131A6" w:rsidRPr="007A4D1F" w:rsidRDefault="007131A6" w:rsidP="007131A6">
      <w:pPr>
        <w:tabs>
          <w:tab w:val="left" w:pos="709"/>
        </w:tabs>
        <w:jc w:val="center"/>
        <w:rPr>
          <w:sz w:val="28"/>
          <w:szCs w:val="28"/>
        </w:rPr>
      </w:pPr>
    </w:p>
    <w:p w:rsidR="007131A6" w:rsidRPr="007A4D1F" w:rsidRDefault="008D6DA1" w:rsidP="00D856C0">
      <w:pPr>
        <w:pStyle w:val="11"/>
      </w:pPr>
      <w:r w:rsidRPr="007A4D1F">
        <w:fldChar w:fldCharType="begin"/>
      </w:r>
      <w:r w:rsidR="007131A6" w:rsidRPr="007A4D1F">
        <w:instrText xml:space="preserve"> TOC \o "1-3" \h \z \u </w:instrText>
      </w:r>
      <w:r w:rsidRPr="007A4D1F">
        <w:fldChar w:fldCharType="separate"/>
      </w:r>
    </w:p>
    <w:p w:rsidR="007131A6" w:rsidRPr="007A4D1F" w:rsidRDefault="007131A6" w:rsidP="00D856C0">
      <w:pPr>
        <w:pStyle w:val="11"/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pStyle w:val="1"/>
        <w:numPr>
          <w:ilvl w:val="0"/>
          <w:numId w:val="2"/>
        </w:numPr>
        <w:spacing w:line="240" w:lineRule="auto"/>
        <w:ind w:left="1077" w:hanging="357"/>
        <w:jc w:val="left"/>
        <w:rPr>
          <w:b/>
          <w:szCs w:val="28"/>
        </w:rPr>
      </w:pPr>
      <w:r w:rsidRPr="007A4D1F">
        <w:rPr>
          <w:b/>
          <w:szCs w:val="28"/>
        </w:rPr>
        <w:t>Общие положения</w:t>
      </w:r>
    </w:p>
    <w:p w:rsidR="007131A6" w:rsidRPr="007A4D1F" w:rsidRDefault="007131A6" w:rsidP="007131A6">
      <w:pPr>
        <w:rPr>
          <w:sz w:val="28"/>
          <w:szCs w:val="28"/>
        </w:rPr>
      </w:pPr>
    </w:p>
    <w:p w:rsidR="007131A6" w:rsidRPr="007A4D1F" w:rsidRDefault="007131A6" w:rsidP="007131A6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Методические указания по выполнению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работы разработаны в соответствии с Федеральным Государственным образовательным стандартом среднего профессионального образования </w:t>
      </w:r>
      <w:r w:rsidR="00D856C0" w:rsidRPr="007A4D1F">
        <w:rPr>
          <w:sz w:val="28"/>
          <w:szCs w:val="28"/>
        </w:rPr>
        <w:t>по программе подготовки квалифицированных рабочих, служащих среднего профессионального образования по профессии 38.01.02. Продавец, контролер-кассир</w:t>
      </w:r>
      <w:r w:rsidRPr="007A4D1F">
        <w:rPr>
          <w:sz w:val="28"/>
          <w:szCs w:val="28"/>
        </w:rPr>
        <w:t>.</w:t>
      </w:r>
    </w:p>
    <w:p w:rsidR="007131A6" w:rsidRPr="007A4D1F" w:rsidRDefault="007131A6" w:rsidP="007131A6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Методические указания предназначены для </w:t>
      </w:r>
      <w:r w:rsidR="00E801C8" w:rsidRPr="007A4D1F">
        <w:rPr>
          <w:sz w:val="28"/>
          <w:szCs w:val="28"/>
        </w:rPr>
        <w:t>обучающийся</w:t>
      </w:r>
      <w:r w:rsidRPr="007A4D1F">
        <w:rPr>
          <w:sz w:val="28"/>
          <w:szCs w:val="28"/>
        </w:rPr>
        <w:t xml:space="preserve">ов, выполняющих </w:t>
      </w:r>
      <w:r w:rsidR="0052274A" w:rsidRPr="007A4D1F">
        <w:rPr>
          <w:sz w:val="28"/>
          <w:szCs w:val="28"/>
        </w:rPr>
        <w:t>письменную экзаменационную</w:t>
      </w:r>
      <w:r w:rsidRPr="007A4D1F">
        <w:rPr>
          <w:sz w:val="28"/>
          <w:szCs w:val="28"/>
        </w:rPr>
        <w:t xml:space="preserve"> работу (ВКР), а также для руководителей  и рецензентов.</w:t>
      </w:r>
    </w:p>
    <w:p w:rsidR="007131A6" w:rsidRPr="007A4D1F" w:rsidRDefault="007131A6" w:rsidP="007131A6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В рекомендациях  рассматриваются вопросы, связанные с выполнением работ (порядок выбора темы, требования, предъявляемые к разработке основных разделов, правила оформления работы и порядок ее защиты).</w:t>
      </w:r>
    </w:p>
    <w:p w:rsidR="00486352" w:rsidRPr="007A4D1F" w:rsidRDefault="008D6DA1" w:rsidP="00D856C0">
      <w:pPr>
        <w:pStyle w:val="11"/>
        <w:rPr>
          <w:b w:val="0"/>
        </w:rPr>
      </w:pPr>
      <w:r w:rsidRPr="007A4D1F">
        <w:fldChar w:fldCharType="end"/>
      </w:r>
      <w:r w:rsidR="00486352" w:rsidRPr="007A4D1F">
        <w:rPr>
          <w:b w:val="0"/>
        </w:rPr>
        <w:t xml:space="preserve">Выпускная квалификационная работа является формой государственной итоговой аттестации </w:t>
      </w:r>
      <w:r w:rsidR="00F11572" w:rsidRPr="007A4D1F">
        <w:rPr>
          <w:b w:val="0"/>
        </w:rPr>
        <w:t>студентов</w:t>
      </w:r>
      <w:r w:rsidR="00486352" w:rsidRPr="007A4D1F">
        <w:rPr>
          <w:b w:val="0"/>
        </w:rPr>
        <w:t>, завершающих обучение по программе подготовки квалифицированных рабочих, служащих среднего профессионального образования по профессии 38.01.02. Продавец, контролер-кассир.</w:t>
      </w:r>
    </w:p>
    <w:p w:rsidR="00486352" w:rsidRPr="007A4D1F" w:rsidRDefault="00486352" w:rsidP="00D85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Выпускная квалификационная работа способствует систематизации и закреплению знаний, умений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486352" w:rsidRPr="007A4D1F" w:rsidRDefault="00486352" w:rsidP="00D85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Данные методические рекомендации знакомят обучающихся с требованиями, предъявляемыми к содержанию </w:t>
      </w:r>
      <w:r w:rsidR="00E801C8" w:rsidRPr="007A4D1F">
        <w:rPr>
          <w:sz w:val="28"/>
          <w:szCs w:val="28"/>
        </w:rPr>
        <w:t>письменной экзаменационной</w:t>
      </w:r>
      <w:r w:rsidR="00F11572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>работы, структуре, объему и методике ее выполнения.</w:t>
      </w:r>
    </w:p>
    <w:p w:rsidR="00486352" w:rsidRPr="007A4D1F" w:rsidRDefault="00486352" w:rsidP="00D856C0">
      <w:pPr>
        <w:shd w:val="clear" w:color="auto" w:fill="FFFFFF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Методические указания по выполнению </w:t>
      </w:r>
      <w:r w:rsidR="00E801C8" w:rsidRPr="007A4D1F">
        <w:rPr>
          <w:sz w:val="28"/>
          <w:szCs w:val="28"/>
        </w:rPr>
        <w:t>письменной экзаменационной</w:t>
      </w:r>
      <w:r w:rsidR="00F11572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>работы разработаны на основании:</w:t>
      </w:r>
    </w:p>
    <w:p w:rsidR="00486352" w:rsidRPr="007A4D1F" w:rsidRDefault="00486352" w:rsidP="00D856C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Федерального закона «Об об</w:t>
      </w:r>
      <w:r w:rsidR="00D856C0" w:rsidRPr="007A4D1F">
        <w:rPr>
          <w:sz w:val="28"/>
          <w:szCs w:val="28"/>
        </w:rPr>
        <w:t xml:space="preserve">разовании Российской Федерации» </w:t>
      </w:r>
      <w:r w:rsidRPr="007A4D1F">
        <w:rPr>
          <w:sz w:val="28"/>
          <w:szCs w:val="28"/>
        </w:rPr>
        <w:t>от 29.12.2012 № 273-ФЗ часть 5 статьи 59;</w:t>
      </w:r>
    </w:p>
    <w:p w:rsidR="00486352" w:rsidRPr="007A4D1F" w:rsidRDefault="00486352" w:rsidP="00D856C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Приказа Министерства образования и науки Российской Федерации (Минобрнауки Российской Федерации)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86352" w:rsidRPr="007A4D1F" w:rsidRDefault="00486352" w:rsidP="00D856C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Минобрнауки Российской Федерации от 16.08.2013 № 968 (в редакции приказа Минобрнауки России от 31.01.2014 № 74);</w:t>
      </w:r>
    </w:p>
    <w:p w:rsidR="00486352" w:rsidRPr="007A4D1F" w:rsidRDefault="00486352" w:rsidP="00D856C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Федерального государственного образовательного стандарта СПО</w:t>
      </w:r>
      <w:r w:rsidR="00D856C0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>по профессии 38.01.02 Продавец, контролер-кассир, утвержденного Приказом Минобрнауки Российской Федерации от 02.08.2013г. № 798.</w:t>
      </w:r>
    </w:p>
    <w:p w:rsidR="00D856C0" w:rsidRPr="007A4D1F" w:rsidRDefault="00D856C0" w:rsidP="00D856C0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Методические рекомендации разработаны с учетом требований </w:t>
      </w:r>
      <w:r w:rsidRPr="007A4D1F">
        <w:rPr>
          <w:sz w:val="28"/>
          <w:szCs w:val="28"/>
        </w:rPr>
        <w:lastRenderedPageBreak/>
        <w:t>следующих нормативных документов:</w:t>
      </w:r>
    </w:p>
    <w:p w:rsidR="00D856C0" w:rsidRPr="007A4D1F" w:rsidRDefault="00D856C0" w:rsidP="00D856C0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ГОСТ 7.32–2001 «Отчет о научно-исследовательской работе»;</w:t>
      </w:r>
    </w:p>
    <w:p w:rsidR="00D856C0" w:rsidRPr="007A4D1F" w:rsidRDefault="00D856C0" w:rsidP="00D856C0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ГОСТ 2.105–95 «Общие требования к текстовым документам»;</w:t>
      </w:r>
    </w:p>
    <w:p w:rsidR="00D856C0" w:rsidRPr="007A4D1F" w:rsidRDefault="00D856C0" w:rsidP="00D856C0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ГОСТ 7.1–2003 «Библиографическое описание документа. Общие требования  и правила оформления»;</w:t>
      </w:r>
    </w:p>
    <w:p w:rsidR="00D856C0" w:rsidRPr="007A4D1F" w:rsidRDefault="00D856C0" w:rsidP="00D856C0">
      <w:pPr>
        <w:widowControl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ГОСТ Р 7.0.5 – 2008 «Библиографическая ссылка.  Общие требования и правила составления».</w:t>
      </w:r>
    </w:p>
    <w:p w:rsidR="00486352" w:rsidRPr="007A4D1F" w:rsidRDefault="00486352" w:rsidP="00D856C0">
      <w:pPr>
        <w:pStyle w:val="11"/>
      </w:pPr>
    </w:p>
    <w:p w:rsidR="006300A9" w:rsidRPr="007A4D1F" w:rsidRDefault="006300A9" w:rsidP="006300A9">
      <w:pPr>
        <w:jc w:val="both"/>
        <w:rPr>
          <w:b/>
        </w:rPr>
      </w:pPr>
    </w:p>
    <w:p w:rsidR="006300A9" w:rsidRPr="007A4D1F" w:rsidRDefault="006300A9" w:rsidP="006300A9">
      <w:pPr>
        <w:tabs>
          <w:tab w:val="left" w:leader="dot" w:pos="9072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 xml:space="preserve">2. Определение содержания государственных испытаний выпускников в виде защиты </w:t>
      </w:r>
      <w:r w:rsidR="00E801C8" w:rsidRPr="007A4D1F">
        <w:rPr>
          <w:b/>
          <w:sz w:val="28"/>
          <w:szCs w:val="28"/>
        </w:rPr>
        <w:t>письменных экзаменационных</w:t>
      </w:r>
      <w:r w:rsidRPr="007A4D1F">
        <w:rPr>
          <w:b/>
          <w:sz w:val="28"/>
          <w:szCs w:val="28"/>
        </w:rPr>
        <w:t xml:space="preserve"> (дипломных)</w:t>
      </w:r>
    </w:p>
    <w:p w:rsidR="006300A9" w:rsidRPr="007A4D1F" w:rsidRDefault="006300A9" w:rsidP="006300A9">
      <w:pPr>
        <w:jc w:val="both"/>
        <w:rPr>
          <w:b/>
        </w:rPr>
      </w:pPr>
      <w:r w:rsidRPr="007A4D1F">
        <w:rPr>
          <w:b/>
          <w:sz w:val="28"/>
          <w:szCs w:val="28"/>
        </w:rPr>
        <w:t xml:space="preserve"> работ</w:t>
      </w:r>
    </w:p>
    <w:p w:rsidR="006300A9" w:rsidRPr="007A4D1F" w:rsidRDefault="006300A9" w:rsidP="006300A9">
      <w:pPr>
        <w:pStyle w:val="af5"/>
        <w:spacing w:before="0" w:after="0"/>
        <w:ind w:firstLine="708"/>
        <w:rPr>
          <w:bCs/>
          <w:sz w:val="28"/>
          <w:szCs w:val="28"/>
        </w:rPr>
      </w:pPr>
    </w:p>
    <w:p w:rsidR="006300A9" w:rsidRPr="007A4D1F" w:rsidRDefault="006300A9" w:rsidP="006300A9">
      <w:pPr>
        <w:pStyle w:val="af5"/>
        <w:spacing w:before="0" w:after="0"/>
        <w:rPr>
          <w:sz w:val="28"/>
          <w:szCs w:val="28"/>
        </w:rPr>
      </w:pPr>
      <w:r w:rsidRPr="007A4D1F">
        <w:rPr>
          <w:bCs/>
          <w:sz w:val="28"/>
          <w:szCs w:val="28"/>
        </w:rPr>
        <w:t xml:space="preserve">Программа </w:t>
      </w:r>
      <w:r w:rsidRPr="007A4D1F">
        <w:rPr>
          <w:sz w:val="28"/>
          <w:szCs w:val="28"/>
        </w:rPr>
        <w:t xml:space="preserve">государственной итоговой аттестации является частью программы подготовки квалифицированных рабочих, служащих (ППКРС) </w:t>
      </w:r>
      <w:r w:rsidRPr="007A4D1F">
        <w:rPr>
          <w:bCs/>
          <w:sz w:val="28"/>
          <w:szCs w:val="28"/>
        </w:rPr>
        <w:t>по профессии</w:t>
      </w:r>
      <w:r w:rsidRPr="007A4D1F">
        <w:rPr>
          <w:color w:val="FF0000"/>
          <w:sz w:val="28"/>
          <w:szCs w:val="28"/>
        </w:rPr>
        <w:t xml:space="preserve">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>Продавец, контролер-кассир</w:t>
      </w:r>
      <w:r w:rsidRPr="007A4D1F">
        <w:rPr>
          <w:bCs/>
          <w:sz w:val="28"/>
          <w:szCs w:val="28"/>
        </w:rPr>
        <w:t xml:space="preserve">. 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Целью </w:t>
      </w:r>
      <w:r w:rsidRPr="007A4D1F">
        <w:rPr>
          <w:sz w:val="28"/>
          <w:szCs w:val="28"/>
        </w:rPr>
        <w:t xml:space="preserve">государственной итоговой аттестации является  определение соответствия результатов освоения </w:t>
      </w:r>
      <w:r w:rsidR="00E77857" w:rsidRPr="007A4D1F">
        <w:rPr>
          <w:sz w:val="28"/>
          <w:szCs w:val="28"/>
        </w:rPr>
        <w:t>студентов</w:t>
      </w:r>
      <w:r w:rsidRPr="007A4D1F">
        <w:rPr>
          <w:sz w:val="28"/>
          <w:szCs w:val="28"/>
        </w:rPr>
        <w:t xml:space="preserve"> ППКРС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 </w:t>
      </w:r>
      <w:r w:rsidRPr="007A4D1F">
        <w:rPr>
          <w:rFonts w:eastAsia="Calibri"/>
          <w:sz w:val="28"/>
          <w:szCs w:val="28"/>
          <w:lang w:eastAsia="en-US"/>
        </w:rPr>
        <w:t>соответствующие</w:t>
      </w:r>
      <w:r w:rsidRPr="007A4D1F">
        <w:rPr>
          <w:rFonts w:eastAsia="Calibri"/>
          <w:b/>
          <w:sz w:val="28"/>
          <w:szCs w:val="28"/>
          <w:lang w:eastAsia="en-US"/>
        </w:rPr>
        <w:t xml:space="preserve"> </w:t>
      </w:r>
      <w:r w:rsidRPr="007A4D1F">
        <w:rPr>
          <w:sz w:val="28"/>
          <w:szCs w:val="28"/>
        </w:rPr>
        <w:t xml:space="preserve">требованиям ФГОС СПО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</w:t>
      </w:r>
      <w:r w:rsidRPr="007A4D1F">
        <w:rPr>
          <w:bCs/>
          <w:i/>
          <w:sz w:val="28"/>
          <w:szCs w:val="28"/>
        </w:rPr>
        <w:t xml:space="preserve"> </w:t>
      </w:r>
      <w:r w:rsidRPr="007A4D1F">
        <w:rPr>
          <w:sz w:val="28"/>
          <w:szCs w:val="28"/>
        </w:rPr>
        <w:t>с учетом региональных требований рынка труда</w:t>
      </w:r>
      <w:r w:rsidRPr="007A4D1F">
        <w:rPr>
          <w:bCs/>
          <w:sz w:val="28"/>
          <w:szCs w:val="28"/>
        </w:rPr>
        <w:t xml:space="preserve"> с последующей выдачей документов государственного образца об уровне образования и квалификации.</w:t>
      </w:r>
    </w:p>
    <w:p w:rsidR="006300A9" w:rsidRPr="007A4D1F" w:rsidRDefault="006300A9" w:rsidP="006300A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7A4D1F">
        <w:rPr>
          <w:rFonts w:ascii="Times New Roman" w:hAnsi="Times New Roman" w:cs="Times New Roman"/>
        </w:rPr>
        <w:t xml:space="preserve">Государственная итоговая аттестация является частью оценки качества освоения программы подготовки квалифицированных рабочих, служащих (ППКРС) по профессии </w:t>
      </w:r>
      <w:r w:rsidRPr="007A4D1F">
        <w:rPr>
          <w:rFonts w:ascii="Times New Roman" w:eastAsia="Calibri" w:hAnsi="Times New Roman" w:cs="Times New Roman"/>
          <w:b/>
          <w:lang w:eastAsia="en-US"/>
        </w:rPr>
        <w:t xml:space="preserve">38.01.02  Продавец, контролер-кассир  </w:t>
      </w:r>
      <w:r w:rsidRPr="007A4D1F">
        <w:rPr>
          <w:rFonts w:ascii="Times New Roman" w:hAnsi="Times New Roman" w:cs="Times New Roman"/>
        </w:rPr>
        <w:t xml:space="preserve">и является обязательной процедурой для выпускников, завершающих освоение ППКРС. </w:t>
      </w:r>
    </w:p>
    <w:p w:rsidR="006300A9" w:rsidRPr="007A4D1F" w:rsidRDefault="006300A9" w:rsidP="006300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D1F">
        <w:rPr>
          <w:sz w:val="28"/>
          <w:szCs w:val="28"/>
        </w:rPr>
        <w:t xml:space="preserve">В соответствии с требованиями ФГОС СПО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</w:t>
      </w:r>
      <w:r w:rsidRPr="007A4D1F">
        <w:rPr>
          <w:sz w:val="28"/>
          <w:szCs w:val="28"/>
        </w:rPr>
        <w:t>оценка</w:t>
      </w:r>
      <w:r w:rsidRPr="007A4D1F">
        <w:rPr>
          <w:bCs/>
          <w:sz w:val="28"/>
          <w:szCs w:val="28"/>
        </w:rPr>
        <w:t xml:space="preserve"> качества подготовки выпускников осуществляется в двух основных направлениях:</w:t>
      </w:r>
    </w:p>
    <w:p w:rsidR="006300A9" w:rsidRPr="007A4D1F" w:rsidRDefault="006300A9" w:rsidP="006300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>- оценка уровня освоения дисциплин;</w:t>
      </w:r>
    </w:p>
    <w:p w:rsidR="006300A9" w:rsidRPr="007A4D1F" w:rsidRDefault="006300A9" w:rsidP="006300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оценка компетенций обучающихся.</w:t>
      </w:r>
    </w:p>
    <w:p w:rsidR="006300A9" w:rsidRPr="007A4D1F" w:rsidRDefault="006300A9" w:rsidP="006300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Данные направления позволяют оценить степень профессиональной  подготовленности выпускников к выполнению определённого вида работ через выявления общих и профессиональных компетенций. Общие компетенции являются универсальными и необходимы для успешной деятельности. Общие компетенции оцениваются работодателем во время производственной практики.</w:t>
      </w:r>
    </w:p>
    <w:p w:rsidR="006300A9" w:rsidRPr="007A4D1F" w:rsidRDefault="006300A9" w:rsidP="006300A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lastRenderedPageBreak/>
        <w:t>Формой го</w:t>
      </w:r>
      <w:r w:rsidRPr="007A4D1F">
        <w:rPr>
          <w:sz w:val="28"/>
          <w:szCs w:val="28"/>
        </w:rPr>
        <w:t xml:space="preserve">сударственной итоговой аттестация по ППКРС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 </w:t>
      </w:r>
      <w:r w:rsidRPr="007A4D1F">
        <w:rPr>
          <w:bCs/>
          <w:sz w:val="28"/>
          <w:szCs w:val="28"/>
        </w:rPr>
        <w:t xml:space="preserve">является защита </w:t>
      </w:r>
      <w:r w:rsidR="00E801C8" w:rsidRPr="007A4D1F">
        <w:rPr>
          <w:bCs/>
          <w:sz w:val="28"/>
          <w:szCs w:val="28"/>
        </w:rPr>
        <w:t>письменной экзаменационной</w:t>
      </w:r>
      <w:r w:rsidR="00E77857" w:rsidRPr="007A4D1F">
        <w:rPr>
          <w:bCs/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>работы. Выпускная 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Выпускная квалификационная работа выполняется в следующих видах: выпускную практическую квалификационную работу и письменную экзаменационную работу.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Темы </w:t>
      </w:r>
      <w:r w:rsidR="00E801C8" w:rsidRPr="007A4D1F">
        <w:rPr>
          <w:bCs/>
          <w:sz w:val="28"/>
          <w:szCs w:val="28"/>
        </w:rPr>
        <w:t>письменных экзаменационных</w:t>
      </w:r>
      <w:r w:rsidRPr="007A4D1F">
        <w:rPr>
          <w:bCs/>
          <w:sz w:val="28"/>
          <w:szCs w:val="28"/>
        </w:rPr>
        <w:t xml:space="preserve"> работ предлагаются ведущими преподавателями и мастерами производственного обучения. </w:t>
      </w:r>
      <w:r w:rsidR="00E77857" w:rsidRPr="007A4D1F">
        <w:rPr>
          <w:bCs/>
          <w:sz w:val="28"/>
          <w:szCs w:val="28"/>
        </w:rPr>
        <w:t>Студентам</w:t>
      </w:r>
      <w:r w:rsidRPr="007A4D1F">
        <w:rPr>
          <w:bCs/>
          <w:sz w:val="28"/>
          <w:szCs w:val="28"/>
        </w:rPr>
        <w:t xml:space="preserve"> предоставляется право, выбрать тему </w:t>
      </w:r>
      <w:r w:rsidR="00E801C8" w:rsidRPr="007A4D1F">
        <w:rPr>
          <w:bCs/>
          <w:sz w:val="28"/>
          <w:szCs w:val="28"/>
        </w:rPr>
        <w:t>письменной экзаменационной</w:t>
      </w:r>
      <w:r w:rsidR="00E77857" w:rsidRPr="007A4D1F">
        <w:rPr>
          <w:bCs/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 xml:space="preserve">работы, в том числе предложение своей тематики с необходимым обоснованием целесообразности ее разработки для практического применения. Обязательные требования – соответствие тематики </w:t>
      </w:r>
      <w:r w:rsidR="00E801C8" w:rsidRPr="007A4D1F">
        <w:rPr>
          <w:bCs/>
          <w:sz w:val="28"/>
          <w:szCs w:val="28"/>
        </w:rPr>
        <w:t>письменной экзаменационной</w:t>
      </w:r>
      <w:r w:rsidR="00E77857" w:rsidRPr="007A4D1F">
        <w:rPr>
          <w:bCs/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 xml:space="preserve">работы содержанию одного или нескольких профессиональных модулей, входящих в ППКРС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>Продавец, контролер-кассир</w:t>
      </w:r>
      <w:r w:rsidRPr="007A4D1F">
        <w:rPr>
          <w:bCs/>
          <w:sz w:val="28"/>
          <w:szCs w:val="28"/>
        </w:rPr>
        <w:t>. В том числе выпускниками могут быть представлены отчёты о ранее достигнутых результатах: сертификаты, свидетельства, дипломы олимпиад, конкурсов, творческие работы, характеристики с мест прохождения производственной практики.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Для подготовки </w:t>
      </w:r>
      <w:r w:rsidR="00E801C8" w:rsidRPr="007A4D1F">
        <w:rPr>
          <w:bCs/>
          <w:sz w:val="28"/>
          <w:szCs w:val="28"/>
        </w:rPr>
        <w:t>письменной экзаменационной</w:t>
      </w:r>
      <w:r w:rsidR="00E77857" w:rsidRPr="007A4D1F">
        <w:rPr>
          <w:bCs/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 xml:space="preserve">работы </w:t>
      </w:r>
      <w:r w:rsidR="00E77857" w:rsidRPr="007A4D1F">
        <w:rPr>
          <w:bCs/>
          <w:sz w:val="28"/>
          <w:szCs w:val="28"/>
        </w:rPr>
        <w:t>студентам</w:t>
      </w:r>
      <w:r w:rsidRPr="007A4D1F">
        <w:rPr>
          <w:bCs/>
          <w:sz w:val="28"/>
          <w:szCs w:val="28"/>
        </w:rPr>
        <w:t xml:space="preserve"> назначается руководитель (преподаватель дисциплин профессионального цикла) и консультант (мастер производственного обучения). Закрепление за </w:t>
      </w:r>
      <w:r w:rsidR="00E77857" w:rsidRPr="007A4D1F">
        <w:rPr>
          <w:bCs/>
          <w:sz w:val="28"/>
          <w:szCs w:val="28"/>
        </w:rPr>
        <w:t>студентами</w:t>
      </w:r>
      <w:r w:rsidRPr="007A4D1F">
        <w:rPr>
          <w:bCs/>
          <w:sz w:val="28"/>
          <w:szCs w:val="28"/>
        </w:rPr>
        <w:t xml:space="preserve"> тем </w:t>
      </w:r>
      <w:r w:rsidR="00E801C8" w:rsidRPr="007A4D1F">
        <w:rPr>
          <w:bCs/>
          <w:sz w:val="28"/>
          <w:szCs w:val="28"/>
        </w:rPr>
        <w:t>письменных экзаменационных</w:t>
      </w:r>
      <w:r w:rsidRPr="007A4D1F">
        <w:rPr>
          <w:bCs/>
          <w:sz w:val="28"/>
          <w:szCs w:val="28"/>
        </w:rPr>
        <w:t xml:space="preserve"> работ, назначение руководителей и консультантов осуществляется приказом директора техникума.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Объём  времени на проведение аттестационных испытаний, входящих в состав </w:t>
      </w:r>
      <w:r w:rsidRPr="007A4D1F">
        <w:rPr>
          <w:sz w:val="28"/>
          <w:szCs w:val="28"/>
        </w:rPr>
        <w:t xml:space="preserve">государственной итоговой аттестации 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>Продавец, контролер-кассир</w:t>
      </w:r>
      <w:r w:rsidRPr="007A4D1F">
        <w:rPr>
          <w:bCs/>
          <w:sz w:val="28"/>
          <w:szCs w:val="28"/>
        </w:rPr>
        <w:t xml:space="preserve">,  устанавливаются </w:t>
      </w:r>
      <w:r w:rsidRPr="007A4D1F">
        <w:rPr>
          <w:sz w:val="28"/>
          <w:szCs w:val="28"/>
        </w:rPr>
        <w:t>ГБПОУ «Строгановский колледж»</w:t>
      </w:r>
      <w:r w:rsidRPr="007A4D1F">
        <w:rPr>
          <w:bCs/>
          <w:sz w:val="28"/>
          <w:szCs w:val="28"/>
        </w:rPr>
        <w:t xml:space="preserve">, исходя  из учебного плана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>- на выполнение письменной экзаменационной работы предусмотрено 4 месяцев;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-  на защиту </w:t>
      </w:r>
      <w:r w:rsidR="00E801C8" w:rsidRPr="007A4D1F">
        <w:rPr>
          <w:bCs/>
          <w:sz w:val="28"/>
          <w:szCs w:val="28"/>
        </w:rPr>
        <w:t>письменной экзаменационной</w:t>
      </w:r>
      <w:r w:rsidR="00E77857" w:rsidRPr="007A4D1F">
        <w:rPr>
          <w:bCs/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>работы отводится до 20 минут.</w:t>
      </w:r>
    </w:p>
    <w:p w:rsidR="006300A9" w:rsidRPr="007A4D1F" w:rsidRDefault="00E77857" w:rsidP="006300A9">
      <w:pPr>
        <w:pStyle w:val="af5"/>
        <w:spacing w:before="0" w:after="0"/>
        <w:rPr>
          <w:sz w:val="28"/>
          <w:szCs w:val="28"/>
        </w:rPr>
      </w:pPr>
      <w:r w:rsidRPr="007A4D1F">
        <w:rPr>
          <w:bCs/>
          <w:sz w:val="28"/>
          <w:szCs w:val="28"/>
        </w:rPr>
        <w:lastRenderedPageBreak/>
        <w:t>Студенты</w:t>
      </w:r>
      <w:r w:rsidR="006300A9" w:rsidRPr="007A4D1F">
        <w:rPr>
          <w:bCs/>
          <w:sz w:val="28"/>
          <w:szCs w:val="28"/>
        </w:rPr>
        <w:t xml:space="preserve"> и лицам, привлекаемым к го</w:t>
      </w:r>
      <w:r w:rsidR="006300A9" w:rsidRPr="007A4D1F">
        <w:rPr>
          <w:sz w:val="28"/>
          <w:szCs w:val="28"/>
        </w:rPr>
        <w:t>сударственной итоговой аттестации, во время ее проведения запрещается иметь при себе и использовать средства связи.</w:t>
      </w:r>
    </w:p>
    <w:p w:rsidR="006300A9" w:rsidRPr="007A4D1F" w:rsidRDefault="006300A9" w:rsidP="006300A9">
      <w:pPr>
        <w:pStyle w:val="af5"/>
        <w:spacing w:before="0" w:after="0"/>
        <w:rPr>
          <w:sz w:val="28"/>
          <w:szCs w:val="28"/>
        </w:rPr>
      </w:pPr>
      <w:r w:rsidRPr="007A4D1F">
        <w:rPr>
          <w:bCs/>
          <w:sz w:val="28"/>
          <w:szCs w:val="28"/>
        </w:rPr>
        <w:t>Го</w:t>
      </w:r>
      <w:r w:rsidRPr="007A4D1F">
        <w:rPr>
          <w:sz w:val="28"/>
          <w:szCs w:val="28"/>
        </w:rPr>
        <w:t xml:space="preserve">сударственная итоговая аттестация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 xml:space="preserve">Продавец, контролер-кассир </w:t>
      </w:r>
      <w:r w:rsidRPr="007A4D1F">
        <w:rPr>
          <w:sz w:val="28"/>
          <w:szCs w:val="28"/>
        </w:rPr>
        <w:t xml:space="preserve"> проводится в сроки, предусмотренные графиком учебного процесса.</w:t>
      </w:r>
    </w:p>
    <w:p w:rsidR="006300A9" w:rsidRPr="007A4D1F" w:rsidRDefault="006300A9" w:rsidP="006300A9">
      <w:pPr>
        <w:pStyle w:val="af5"/>
        <w:spacing w:before="0" w:after="0"/>
        <w:rPr>
          <w:bCs/>
          <w:sz w:val="28"/>
          <w:szCs w:val="28"/>
        </w:rPr>
      </w:pPr>
      <w:r w:rsidRPr="007A4D1F">
        <w:rPr>
          <w:sz w:val="28"/>
          <w:szCs w:val="28"/>
        </w:rPr>
        <w:t xml:space="preserve">Программа государственной итоговой аттестации, </w:t>
      </w:r>
      <w:r w:rsidRPr="007A4D1F">
        <w:rPr>
          <w:bCs/>
          <w:sz w:val="28"/>
          <w:szCs w:val="28"/>
        </w:rPr>
        <w:t>темы письменных экзаменационных работ, темы выпускных практических квалификационных работ, требования к выпускным квалификационным работам, критерии оценки  знаний рассматриваются на заседании педагогического совета с участием председателя государственной экзаменационной комиссии  и утверждаются директором техникума.</w:t>
      </w:r>
    </w:p>
    <w:p w:rsidR="006300A9" w:rsidRPr="007A4D1F" w:rsidRDefault="006300A9" w:rsidP="006300A9">
      <w:pPr>
        <w:pStyle w:val="af5"/>
        <w:spacing w:before="0" w:after="0"/>
        <w:rPr>
          <w:sz w:val="28"/>
          <w:szCs w:val="28"/>
        </w:rPr>
      </w:pPr>
      <w:r w:rsidRPr="007A4D1F">
        <w:rPr>
          <w:bCs/>
          <w:sz w:val="28"/>
          <w:szCs w:val="28"/>
        </w:rPr>
        <w:t xml:space="preserve">К государственной итоговой аттестации допускается </w:t>
      </w:r>
      <w:r w:rsidR="00E801C8" w:rsidRPr="007A4D1F">
        <w:rPr>
          <w:bCs/>
          <w:sz w:val="28"/>
          <w:szCs w:val="28"/>
        </w:rPr>
        <w:t>обучающийся</w:t>
      </w:r>
      <w:r w:rsidRPr="007A4D1F">
        <w:rPr>
          <w:bCs/>
          <w:sz w:val="28"/>
          <w:szCs w:val="28"/>
        </w:rPr>
        <w:t xml:space="preserve">, не имеющий академической задолженности и в полном объеме выполнивший учебный план или индивидуальный учебный план. </w:t>
      </w:r>
      <w:r w:rsidRPr="007A4D1F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(протоколы экзаменов (квалификационных), аттестационные листы по практике).</w:t>
      </w:r>
    </w:p>
    <w:p w:rsidR="006300A9" w:rsidRPr="007A4D1F" w:rsidRDefault="006300A9" w:rsidP="006300A9">
      <w:pPr>
        <w:pStyle w:val="af5"/>
        <w:spacing w:before="0" w:after="0"/>
        <w:rPr>
          <w:b/>
          <w:sz w:val="28"/>
          <w:szCs w:val="28"/>
        </w:rPr>
      </w:pPr>
    </w:p>
    <w:p w:rsidR="006300A9" w:rsidRPr="007A4D1F" w:rsidRDefault="006300A9" w:rsidP="006300A9">
      <w:pPr>
        <w:pStyle w:val="af5"/>
        <w:spacing w:before="0" w:after="0" w:line="240" w:lineRule="auto"/>
        <w:jc w:val="lef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3. Паспорт программы государственной итоговой аттестации</w:t>
      </w:r>
    </w:p>
    <w:p w:rsidR="006300A9" w:rsidRPr="007A4D1F" w:rsidRDefault="006300A9" w:rsidP="006300A9">
      <w:pPr>
        <w:ind w:firstLine="709"/>
        <w:rPr>
          <w:b/>
          <w:sz w:val="28"/>
          <w:szCs w:val="28"/>
        </w:rPr>
      </w:pPr>
    </w:p>
    <w:p w:rsidR="006300A9" w:rsidRPr="007A4D1F" w:rsidRDefault="006300A9" w:rsidP="006300A9">
      <w:pPr>
        <w:ind w:firstLine="709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3.1.Область применения программы ГИА</w:t>
      </w:r>
    </w:p>
    <w:p w:rsidR="006300A9" w:rsidRPr="007A4D1F" w:rsidRDefault="006300A9" w:rsidP="006300A9">
      <w:pPr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Программа государственной итоговой аттестации (далее программа ГИА) по профессии </w:t>
      </w:r>
      <w:r w:rsidRPr="007A4D1F">
        <w:rPr>
          <w:b/>
          <w:sz w:val="28"/>
          <w:szCs w:val="28"/>
        </w:rPr>
        <w:t xml:space="preserve">38.01.02  </w:t>
      </w:r>
      <w:r w:rsidRPr="007A4D1F">
        <w:rPr>
          <w:rFonts w:eastAsia="Calibri"/>
          <w:b/>
          <w:sz w:val="28"/>
          <w:szCs w:val="28"/>
          <w:lang w:eastAsia="en-US"/>
        </w:rPr>
        <w:t>Продавец, контролер-кассир</w:t>
      </w:r>
      <w:r w:rsidRPr="007A4D1F">
        <w:rPr>
          <w:sz w:val="28"/>
          <w:szCs w:val="28"/>
        </w:rPr>
        <w:t xml:space="preserve"> – является частью программы подготовки квалифицированных рабочих, служащих по профессии </w:t>
      </w:r>
      <w:r w:rsidRPr="007A4D1F">
        <w:rPr>
          <w:rFonts w:eastAsia="Calibri"/>
          <w:b/>
          <w:sz w:val="28"/>
          <w:szCs w:val="28"/>
          <w:lang w:eastAsia="en-US"/>
        </w:rPr>
        <w:t>38.01.02  Продавец, контролер-кассир</w:t>
      </w:r>
      <w:r w:rsidRPr="007A4D1F">
        <w:rPr>
          <w:sz w:val="28"/>
          <w:szCs w:val="28"/>
        </w:rPr>
        <w:t xml:space="preserve"> в части освоения видов профессиональной деятельности (ВПД): </w:t>
      </w:r>
    </w:p>
    <w:p w:rsidR="006300A9" w:rsidRPr="007A4D1F" w:rsidRDefault="006300A9" w:rsidP="006300A9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7A4D1F">
        <w:rPr>
          <w:rFonts w:ascii="Times New Roman" w:hAnsi="Times New Roman"/>
          <w:sz w:val="28"/>
          <w:szCs w:val="28"/>
        </w:rPr>
        <w:t>1. Продажа непродовольственных товаров.</w:t>
      </w:r>
    </w:p>
    <w:p w:rsidR="006300A9" w:rsidRPr="007A4D1F" w:rsidRDefault="006300A9" w:rsidP="006300A9">
      <w:pPr>
        <w:ind w:firstLine="709"/>
        <w:jc w:val="both"/>
        <w:rPr>
          <w:rFonts w:eastAsia="Calibri"/>
          <w:sz w:val="28"/>
          <w:szCs w:val="28"/>
        </w:rPr>
      </w:pPr>
      <w:bookmarkStart w:id="0" w:name="sub_432"/>
      <w:r w:rsidRPr="007A4D1F">
        <w:rPr>
          <w:rFonts w:eastAsia="Calibri"/>
          <w:sz w:val="28"/>
          <w:szCs w:val="28"/>
        </w:rPr>
        <w:t>2. Продажа продовольственных товаров.</w:t>
      </w:r>
    </w:p>
    <w:bookmarkEnd w:id="0"/>
    <w:p w:rsidR="006300A9" w:rsidRPr="007A4D1F" w:rsidRDefault="006300A9" w:rsidP="006300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D1F">
        <w:rPr>
          <w:rFonts w:eastAsia="Calibri"/>
          <w:sz w:val="28"/>
          <w:szCs w:val="28"/>
        </w:rPr>
        <w:t>3. Работа на контрольно-кассовой технике и расчеты с покупателями</w:t>
      </w:r>
    </w:p>
    <w:p w:rsidR="006300A9" w:rsidRPr="007A4D1F" w:rsidRDefault="006300A9" w:rsidP="006300A9">
      <w:pPr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и соответствующих профессиональных  и общих компетенций (ПК, ОК):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11"/>
      <w:r w:rsidRPr="007A4D1F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12"/>
      <w:bookmarkEnd w:id="1"/>
      <w:r w:rsidRPr="007A4D1F">
        <w:rPr>
          <w:sz w:val="28"/>
          <w:szCs w:val="28"/>
        </w:rPr>
        <w:t xml:space="preserve">ОК 2. Организовывать собственную деятельность, исходя из цели и </w:t>
      </w:r>
      <w:r w:rsidRPr="007A4D1F">
        <w:rPr>
          <w:sz w:val="28"/>
          <w:szCs w:val="28"/>
        </w:rPr>
        <w:lastRenderedPageBreak/>
        <w:t>способов ее достижения, определенных руководителем.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513"/>
      <w:bookmarkEnd w:id="2"/>
      <w:r w:rsidRPr="007A4D1F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14"/>
      <w:bookmarkEnd w:id="3"/>
      <w:r w:rsidRPr="007A4D1F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15"/>
      <w:bookmarkEnd w:id="4"/>
      <w:r w:rsidRPr="007A4D1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516"/>
      <w:bookmarkEnd w:id="5"/>
      <w:r w:rsidRPr="007A4D1F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517"/>
      <w:bookmarkEnd w:id="6"/>
      <w:r w:rsidRPr="007A4D1F">
        <w:rPr>
          <w:sz w:val="28"/>
          <w:szCs w:val="28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bookmarkEnd w:id="7"/>
    <w:p w:rsidR="006300A9" w:rsidRPr="007A4D1F" w:rsidRDefault="006300A9" w:rsidP="006300A9">
      <w:pPr>
        <w:pStyle w:val="ab"/>
        <w:ind w:firstLine="709"/>
        <w:rPr>
          <w:color w:val="FF0000"/>
          <w:szCs w:val="28"/>
        </w:rPr>
      </w:pPr>
      <w:r w:rsidRPr="007A4D1F">
        <w:rPr>
          <w:szCs w:val="28"/>
        </w:rPr>
        <w:t>ОК 8. Исполнять воинскую обязанность</w:t>
      </w:r>
      <w:hyperlink w:anchor="sub_222" w:history="1"/>
      <w:r w:rsidRPr="007A4D1F">
        <w:rPr>
          <w:color w:val="106BBE"/>
          <w:szCs w:val="28"/>
        </w:rPr>
        <w:t xml:space="preserve"> </w:t>
      </w:r>
      <w:r w:rsidRPr="007A4D1F">
        <w:rPr>
          <w:szCs w:val="28"/>
        </w:rPr>
        <w:t>, в том числе с применением полученных профессиональных знаний.</w:t>
      </w:r>
    </w:p>
    <w:p w:rsidR="006300A9" w:rsidRPr="007A4D1F" w:rsidRDefault="006300A9" w:rsidP="006300A9">
      <w:pPr>
        <w:pStyle w:val="af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A4D1F">
        <w:rPr>
          <w:rFonts w:ascii="Times New Roman" w:hAnsi="Times New Roman"/>
          <w:b/>
          <w:color w:val="FF0000"/>
          <w:sz w:val="28"/>
          <w:szCs w:val="28"/>
        </w:rPr>
        <w:t>3.2</w:t>
      </w:r>
      <w:r w:rsidRPr="007A4D1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.Вид деятельности </w:t>
      </w:r>
      <w:r w:rsidRPr="007A4D1F">
        <w:rPr>
          <w:rFonts w:ascii="Times New Roman" w:eastAsia="Calibri" w:hAnsi="Times New Roman"/>
          <w:b/>
          <w:sz w:val="28"/>
          <w:szCs w:val="28"/>
        </w:rPr>
        <w:t>продажа непродовольственных товаров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5211"/>
      <w:r w:rsidRPr="007A4D1F">
        <w:rPr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5212"/>
      <w:bookmarkEnd w:id="8"/>
      <w:r w:rsidRPr="007A4D1F">
        <w:rPr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5213"/>
      <w:bookmarkEnd w:id="9"/>
      <w:r w:rsidRPr="007A4D1F">
        <w:rPr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5214"/>
      <w:bookmarkEnd w:id="10"/>
      <w:r w:rsidRPr="007A4D1F">
        <w:rPr>
          <w:sz w:val="28"/>
          <w:szCs w:val="28"/>
        </w:rPr>
        <w:t>ПК 1.4. Осуществлять контроль за сохранностью товарно-материальных ценностей.</w:t>
      </w:r>
    </w:p>
    <w:bookmarkEnd w:id="11"/>
    <w:p w:rsidR="006300A9" w:rsidRPr="007A4D1F" w:rsidRDefault="006300A9" w:rsidP="006300A9">
      <w:pPr>
        <w:ind w:firstLine="709"/>
        <w:jc w:val="both"/>
        <w:rPr>
          <w:rFonts w:eastAsia="Calibri"/>
          <w:sz w:val="28"/>
          <w:szCs w:val="28"/>
        </w:rPr>
      </w:pPr>
      <w:r w:rsidRPr="007A4D1F">
        <w:rPr>
          <w:rFonts w:eastAsia="Calibri"/>
          <w:b/>
          <w:bCs/>
          <w:sz w:val="28"/>
          <w:szCs w:val="28"/>
          <w:lang w:eastAsia="en-US"/>
        </w:rPr>
        <w:t xml:space="preserve">3.3.Вид деятельности </w:t>
      </w:r>
      <w:r w:rsidRPr="007A4D1F">
        <w:rPr>
          <w:rFonts w:eastAsia="Calibri"/>
          <w:b/>
          <w:sz w:val="28"/>
          <w:szCs w:val="28"/>
        </w:rPr>
        <w:t>продажа продовольственных товаров.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5221"/>
      <w:r w:rsidRPr="007A4D1F">
        <w:rPr>
          <w:sz w:val="28"/>
          <w:szCs w:val="28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5222"/>
      <w:bookmarkEnd w:id="12"/>
      <w:r w:rsidRPr="007A4D1F">
        <w:rPr>
          <w:sz w:val="28"/>
          <w:szCs w:val="28"/>
        </w:rPr>
        <w:t>ПК 2.2. Осуществлять подготовку товаров к продаже, размещение и выкладку.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5223"/>
      <w:bookmarkEnd w:id="13"/>
      <w:r w:rsidRPr="007A4D1F">
        <w:rPr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5224"/>
      <w:bookmarkEnd w:id="14"/>
      <w:r w:rsidRPr="007A4D1F">
        <w:rPr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5225"/>
      <w:bookmarkEnd w:id="15"/>
      <w:r w:rsidRPr="007A4D1F">
        <w:rPr>
          <w:sz w:val="28"/>
          <w:szCs w:val="28"/>
        </w:rPr>
        <w:t>ПК 2.5. Осуществлять эксплуатацию торгово-технологического оборудования.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5226"/>
      <w:bookmarkEnd w:id="16"/>
      <w:r w:rsidRPr="007A4D1F">
        <w:rPr>
          <w:sz w:val="28"/>
          <w:szCs w:val="28"/>
        </w:rPr>
        <w:t>ПК 2.6. Осуществлять контроль сохранности товарно-материальных ценностей.</w:t>
      </w:r>
    </w:p>
    <w:bookmarkEnd w:id="17"/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ПК 2.7. Изучать спрос покупателей.</w:t>
      </w:r>
    </w:p>
    <w:p w:rsidR="006300A9" w:rsidRPr="007A4D1F" w:rsidRDefault="006300A9" w:rsidP="006300A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4D1F">
        <w:rPr>
          <w:rFonts w:eastAsia="Calibri"/>
          <w:b/>
          <w:sz w:val="28"/>
          <w:szCs w:val="28"/>
        </w:rPr>
        <w:t>3.4. Работа на контрольно-кассовой технике и расчеты с покупателями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5231"/>
      <w:r w:rsidRPr="007A4D1F">
        <w:rPr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5232"/>
      <w:bookmarkEnd w:id="18"/>
      <w:r w:rsidRPr="007A4D1F">
        <w:rPr>
          <w:sz w:val="28"/>
          <w:szCs w:val="28"/>
        </w:rPr>
        <w:lastRenderedPageBreak/>
        <w:t>ПК 3.2. Проверять платежеспособность государственных денежных знаков.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5233"/>
      <w:bookmarkEnd w:id="19"/>
      <w:r w:rsidRPr="007A4D1F">
        <w:rPr>
          <w:sz w:val="28"/>
          <w:szCs w:val="28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5234"/>
      <w:bookmarkEnd w:id="20"/>
      <w:r w:rsidRPr="007A4D1F">
        <w:rPr>
          <w:sz w:val="28"/>
          <w:szCs w:val="28"/>
        </w:rPr>
        <w:t>ПК 3.4. Оформлять документы по кассовым операциям.</w:t>
      </w:r>
    </w:p>
    <w:p w:rsidR="006300A9" w:rsidRPr="007A4D1F" w:rsidRDefault="006300A9" w:rsidP="00630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5235"/>
      <w:bookmarkEnd w:id="21"/>
      <w:r w:rsidRPr="007A4D1F">
        <w:rPr>
          <w:sz w:val="28"/>
          <w:szCs w:val="28"/>
        </w:rPr>
        <w:t>ПК 3.5. Осуществлять контроль сохранности товарно-материальных ценностей.</w:t>
      </w:r>
    </w:p>
    <w:bookmarkEnd w:id="22"/>
    <w:p w:rsidR="006300A9" w:rsidRPr="007A4D1F" w:rsidRDefault="006300A9" w:rsidP="006300A9">
      <w:pPr>
        <w:pStyle w:val="af5"/>
        <w:spacing w:before="0" w:after="0"/>
        <w:ind w:firstLine="708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 xml:space="preserve">Целью </w:t>
      </w:r>
      <w:r w:rsidRPr="007A4D1F">
        <w:rPr>
          <w:sz w:val="28"/>
          <w:szCs w:val="28"/>
        </w:rPr>
        <w:t xml:space="preserve">государственной итоговой аттестации является  определение соответствия результатов освоения ППКРС по профессии </w:t>
      </w:r>
      <w:r w:rsidRPr="007A4D1F">
        <w:rPr>
          <w:rFonts w:eastAsia="Calibri"/>
          <w:b/>
          <w:sz w:val="28"/>
          <w:szCs w:val="28"/>
          <w:lang w:eastAsia="en-US"/>
        </w:rPr>
        <w:t>38.01.02  Продавец, контролер-кассир</w:t>
      </w:r>
      <w:r w:rsidRPr="007A4D1F">
        <w:rPr>
          <w:sz w:val="28"/>
          <w:szCs w:val="28"/>
        </w:rPr>
        <w:t xml:space="preserve"> требованиям ФГОС СПО по профессии </w:t>
      </w:r>
      <w:r w:rsidRPr="007A4D1F">
        <w:rPr>
          <w:rFonts w:eastAsia="Calibri"/>
          <w:b/>
          <w:sz w:val="28"/>
          <w:szCs w:val="28"/>
          <w:lang w:eastAsia="en-US"/>
        </w:rPr>
        <w:t>38.01.02  Продавец, контролер-кассир</w:t>
      </w:r>
      <w:r w:rsidRPr="007A4D1F">
        <w:rPr>
          <w:bCs/>
          <w:i/>
          <w:sz w:val="28"/>
          <w:szCs w:val="28"/>
        </w:rPr>
        <w:t xml:space="preserve"> </w:t>
      </w:r>
      <w:r w:rsidRPr="007A4D1F">
        <w:rPr>
          <w:sz w:val="28"/>
          <w:szCs w:val="28"/>
        </w:rPr>
        <w:t>с учетом региональных требований рынка труда</w:t>
      </w:r>
      <w:r w:rsidRPr="007A4D1F">
        <w:rPr>
          <w:bCs/>
          <w:sz w:val="28"/>
          <w:szCs w:val="28"/>
        </w:rPr>
        <w:t xml:space="preserve"> с последующей выдачей документов государственного образца об уровне образования и квалификации.</w:t>
      </w:r>
    </w:p>
    <w:p w:rsidR="006300A9" w:rsidRPr="007A4D1F" w:rsidRDefault="006300A9" w:rsidP="006300A9">
      <w:pPr>
        <w:ind w:firstLine="567"/>
        <w:jc w:val="both"/>
        <w:rPr>
          <w:sz w:val="28"/>
          <w:szCs w:val="28"/>
        </w:rPr>
      </w:pPr>
    </w:p>
    <w:p w:rsidR="007131A6" w:rsidRPr="007A4D1F" w:rsidRDefault="006300A9" w:rsidP="007131A6">
      <w:pPr>
        <w:tabs>
          <w:tab w:val="right" w:pos="993"/>
        </w:tabs>
        <w:ind w:left="284" w:firstLine="425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4</w:t>
      </w:r>
      <w:r w:rsidR="007131A6" w:rsidRPr="007A4D1F">
        <w:rPr>
          <w:b/>
          <w:sz w:val="28"/>
          <w:szCs w:val="28"/>
        </w:rPr>
        <w:t xml:space="preserve"> Организация выполнения </w:t>
      </w:r>
      <w:r w:rsidR="00E801C8" w:rsidRPr="007A4D1F">
        <w:rPr>
          <w:b/>
          <w:sz w:val="28"/>
          <w:szCs w:val="28"/>
        </w:rPr>
        <w:t>письменной экзаменационной</w:t>
      </w:r>
      <w:r w:rsidR="007131A6" w:rsidRPr="007A4D1F">
        <w:rPr>
          <w:b/>
          <w:sz w:val="28"/>
          <w:szCs w:val="28"/>
        </w:rPr>
        <w:t>работы</w:t>
      </w:r>
    </w:p>
    <w:p w:rsidR="007131A6" w:rsidRPr="007A4D1F" w:rsidRDefault="007131A6" w:rsidP="007131A6">
      <w:pPr>
        <w:tabs>
          <w:tab w:val="right" w:pos="993"/>
        </w:tabs>
        <w:ind w:left="284"/>
        <w:rPr>
          <w:b/>
          <w:sz w:val="28"/>
          <w:szCs w:val="28"/>
        </w:rPr>
      </w:pPr>
    </w:p>
    <w:p w:rsidR="007131A6" w:rsidRPr="007A4D1F" w:rsidRDefault="009C1AB4" w:rsidP="007131A6">
      <w:pPr>
        <w:ind w:firstLine="709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4</w:t>
      </w:r>
      <w:r w:rsidR="007131A6" w:rsidRPr="007A4D1F">
        <w:rPr>
          <w:b/>
          <w:sz w:val="28"/>
          <w:szCs w:val="28"/>
        </w:rPr>
        <w:t xml:space="preserve">.1 Цель и задачи </w:t>
      </w:r>
      <w:r w:rsidR="00071F7E" w:rsidRPr="007A4D1F">
        <w:rPr>
          <w:b/>
          <w:sz w:val="28"/>
          <w:szCs w:val="28"/>
        </w:rPr>
        <w:t>письменной экзаменационной работы</w:t>
      </w:r>
    </w:p>
    <w:p w:rsidR="00E801C8" w:rsidRPr="007A4D1F" w:rsidRDefault="00E801C8" w:rsidP="00E801C8">
      <w:pPr>
        <w:pStyle w:val="af5"/>
        <w:spacing w:before="0" w:after="0"/>
        <w:ind w:firstLine="708"/>
        <w:rPr>
          <w:b/>
          <w:bCs/>
          <w:sz w:val="28"/>
          <w:szCs w:val="28"/>
        </w:rPr>
      </w:pPr>
      <w:r w:rsidRPr="007A4D1F">
        <w:rPr>
          <w:bCs/>
          <w:sz w:val="28"/>
          <w:szCs w:val="28"/>
        </w:rPr>
        <w:t>Выпускная практическая квалификационная работа по профессии</w:t>
      </w:r>
      <w:r w:rsidRPr="007A4D1F">
        <w:rPr>
          <w:sz w:val="28"/>
          <w:szCs w:val="28"/>
        </w:rPr>
        <w:t xml:space="preserve"> </w:t>
      </w:r>
      <w:r w:rsidRPr="007A4D1F">
        <w:rPr>
          <w:bCs/>
          <w:i/>
          <w:sz w:val="28"/>
          <w:szCs w:val="28"/>
        </w:rPr>
        <w:t xml:space="preserve"> </w:t>
      </w:r>
      <w:r w:rsidRPr="007A4D1F">
        <w:rPr>
          <w:rFonts w:eastAsia="Calibri"/>
          <w:b/>
          <w:sz w:val="28"/>
          <w:szCs w:val="28"/>
          <w:lang w:eastAsia="en-US"/>
        </w:rPr>
        <w:t>38.01.02  Продавец, контролер-кассир</w:t>
      </w:r>
      <w:r w:rsidRPr="007A4D1F">
        <w:rPr>
          <w:bCs/>
          <w:sz w:val="28"/>
          <w:szCs w:val="28"/>
        </w:rPr>
        <w:t xml:space="preserve"> является  одним из видов государственной итоговой аттестации выпускников.</w:t>
      </w:r>
    </w:p>
    <w:p w:rsidR="00E801C8" w:rsidRPr="007A4D1F" w:rsidRDefault="00E801C8" w:rsidP="00E801C8">
      <w:pPr>
        <w:pStyle w:val="af5"/>
        <w:spacing w:before="0" w:after="0"/>
        <w:ind w:left="-207" w:firstLine="915"/>
        <w:rPr>
          <w:b/>
          <w:bCs/>
          <w:sz w:val="28"/>
          <w:szCs w:val="28"/>
        </w:rPr>
      </w:pPr>
      <w:r w:rsidRPr="007A4D1F">
        <w:rPr>
          <w:bCs/>
          <w:sz w:val="28"/>
          <w:szCs w:val="28"/>
        </w:rPr>
        <w:t>Выполнение выпускной практической квалификационной работы направлено на выявление и определение уровня владения выпускником профессиональными  и общими компетенциями, в соответствии с требованиями ФГОС СПО по профессии</w:t>
      </w:r>
      <w:r w:rsidRPr="007A4D1F">
        <w:rPr>
          <w:color w:val="FF0000"/>
          <w:sz w:val="28"/>
          <w:szCs w:val="28"/>
          <w:lang w:eastAsia="ko-KR"/>
        </w:rPr>
        <w:t xml:space="preserve"> </w:t>
      </w:r>
      <w:r w:rsidRPr="007A4D1F">
        <w:rPr>
          <w:rFonts w:eastAsia="Calibri"/>
          <w:b/>
          <w:sz w:val="28"/>
          <w:szCs w:val="28"/>
          <w:lang w:eastAsia="en-US"/>
        </w:rPr>
        <w:t>38.01.02  Продавец, контролер-кассир</w:t>
      </w:r>
      <w:r w:rsidRPr="007A4D1F">
        <w:rPr>
          <w:bCs/>
          <w:sz w:val="28"/>
          <w:szCs w:val="28"/>
        </w:rPr>
        <w:t>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Целью </w:t>
      </w:r>
      <w:r w:rsidR="00E801C8" w:rsidRPr="007A4D1F">
        <w:t xml:space="preserve">письменной экзаменационной </w:t>
      </w:r>
      <w:r w:rsidRPr="007A4D1F">
        <w:t xml:space="preserve"> (дипломной) работы является: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-систематизация, закрепление, углубление и расширение теоретических и практических знаний по </w:t>
      </w:r>
      <w:r w:rsidR="00E801C8" w:rsidRPr="007A4D1F">
        <w:t>профессии</w:t>
      </w:r>
      <w:r w:rsidRPr="007A4D1F">
        <w:t xml:space="preserve"> и  применение этих знаний;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-развитие навыков самостоятельной работы и овладение методами поиска и обработки информации, необходимой для решения  разрабатываемых в </w:t>
      </w:r>
      <w:r w:rsidR="00E801C8" w:rsidRPr="007A4D1F">
        <w:t>письменной экзаменационной</w:t>
      </w:r>
      <w:r w:rsidRPr="007A4D1F">
        <w:t xml:space="preserve"> работе проблем и вопросов;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-оценка уровня готовности </w:t>
      </w:r>
      <w:r w:rsidR="00E77857" w:rsidRPr="007A4D1F">
        <w:t>студентогв</w:t>
      </w:r>
      <w:r w:rsidRPr="007A4D1F">
        <w:t xml:space="preserve"> к самостоятельной  профессиональной  деятельности в современных условиях.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Требования к содержанию </w:t>
      </w:r>
      <w:r w:rsidR="00E801C8" w:rsidRPr="007A4D1F">
        <w:t>письменной экзаменационной</w:t>
      </w:r>
      <w:r w:rsidRPr="007A4D1F">
        <w:t xml:space="preserve"> (дипломной) работы: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</w:t>
      </w:r>
      <w:r w:rsidR="00E801C8" w:rsidRPr="007A4D1F">
        <w:t xml:space="preserve">письменная экзаменационная </w:t>
      </w:r>
      <w:r w:rsidRPr="007A4D1F">
        <w:t>(дипломная) работа должна носить творческий характер;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отвечать требованиям логического и четкого изложения материала и достоверности фактов;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lastRenderedPageBreak/>
        <w:t xml:space="preserve">- отражать умение </w:t>
      </w:r>
      <w:r w:rsidR="00E77857" w:rsidRPr="007A4D1F">
        <w:t>студентов</w:t>
      </w:r>
      <w:r w:rsidRPr="007A4D1F">
        <w:t xml:space="preserve"> пользоваться рациональными приемами поиска, отбора, обработки и систематизации информации, способности работать с различными источниками информации;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содержать примеры из практики соответствующей специальности, по реализации конкретной проблемы;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соответствовать правилам оформления работы, установленным соответствующими федеральным государственными стандартами (четкая структура, логичность содержания, правильное оформление библиографических ссылок, библиографического описания, библиографического списка, аккуратность исполнения работы)</w:t>
      </w:r>
    </w:p>
    <w:p w:rsidR="007131A6" w:rsidRPr="007A4D1F" w:rsidRDefault="00E801C8" w:rsidP="007131A6">
      <w:pPr>
        <w:pStyle w:val="af"/>
        <w:spacing w:line="240" w:lineRule="auto"/>
      </w:pPr>
      <w:r w:rsidRPr="007A4D1F">
        <w:t>Письменная экзаменационная</w:t>
      </w:r>
      <w:r w:rsidR="007131A6" w:rsidRPr="007A4D1F">
        <w:t xml:space="preserve"> (дипломная) работа - это самостоятельная творческая работа, поэтому </w:t>
      </w:r>
      <w:r w:rsidRPr="007A4D1F">
        <w:t>обучающийся</w:t>
      </w:r>
      <w:r w:rsidR="007131A6" w:rsidRPr="007A4D1F">
        <w:t xml:space="preserve"> несет персональную ответственность за: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выполнение календарного плана;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самостоятельность выполнения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достоверность представленных данных и результатов;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оформление,  структуру  и содержание ВКР в соответствии с методическими рекомендациями по выполнению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соответствие предоставленных комиссии электронных версий (ВКР, презентационных материалов и доклада) бумажным версиям документов;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достоверность представленных в информационных источниках ссылок на интернет ресурсы и литературные источники.</w:t>
      </w:r>
    </w:p>
    <w:p w:rsidR="007131A6" w:rsidRPr="007A4D1F" w:rsidRDefault="007131A6" w:rsidP="007131A6">
      <w:pPr>
        <w:pStyle w:val="af"/>
        <w:spacing w:line="240" w:lineRule="auto"/>
        <w:jc w:val="left"/>
      </w:pPr>
      <w:r w:rsidRPr="007A4D1F">
        <w:t xml:space="preserve">Период выполнения </w:t>
      </w:r>
      <w:r w:rsidR="00E801C8" w:rsidRPr="007A4D1F">
        <w:t xml:space="preserve">письменной экзаменационной </w:t>
      </w:r>
      <w:r w:rsidRPr="007A4D1F">
        <w:t xml:space="preserve"> работы  состоит из нескольких этапов: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выбор и закрепление темы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разработка и утверждение задания на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сбор материала для ВКР на объекте практики;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написание и оформление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подготовка к презентации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защита ВКР на заседании Государственной экзаменационной комиссии (ГЭК).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процессе выполнения </w:t>
      </w:r>
      <w:r w:rsidR="00E801C8" w:rsidRPr="007A4D1F">
        <w:t xml:space="preserve">письменной экзаменационной </w:t>
      </w:r>
      <w:r w:rsidRPr="007A4D1F">
        <w:t>(дипломной) работы необходимо обратить внимание на следующие моменты: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случае необходимости </w:t>
      </w:r>
      <w:r w:rsidR="00E801C8" w:rsidRPr="007A4D1F">
        <w:t>обучающийся</w:t>
      </w:r>
      <w:r w:rsidRPr="007A4D1F">
        <w:t xml:space="preserve"> должен не менее, чем за 10 календарных дней до государственной итоговой аттестации представить на ВКР на предзащиту.</w:t>
      </w:r>
    </w:p>
    <w:p w:rsidR="007131A6" w:rsidRPr="007A4D1F" w:rsidRDefault="00CF6C08" w:rsidP="00E801C8">
      <w:pPr>
        <w:pStyle w:val="af"/>
        <w:spacing w:line="240" w:lineRule="auto"/>
        <w:rPr>
          <w:b/>
        </w:rPr>
      </w:pPr>
      <w:r w:rsidRPr="007A4D1F">
        <w:rPr>
          <w:b/>
        </w:rPr>
        <w:t>4</w:t>
      </w:r>
      <w:r w:rsidR="007131A6" w:rsidRPr="007A4D1F">
        <w:rPr>
          <w:b/>
        </w:rPr>
        <w:t>.2</w:t>
      </w:r>
      <w:r w:rsidR="007131A6" w:rsidRPr="007A4D1F">
        <w:t xml:space="preserve"> В</w:t>
      </w:r>
      <w:bookmarkStart w:id="23" w:name="_Toc380055254"/>
      <w:bookmarkStart w:id="24" w:name="_Toc380055307"/>
      <w:r w:rsidR="007131A6" w:rsidRPr="007A4D1F">
        <w:rPr>
          <w:b/>
        </w:rPr>
        <w:t xml:space="preserve">ыбор темы, назначение руководителя </w:t>
      </w:r>
      <w:r w:rsidR="00E801C8" w:rsidRPr="007A4D1F">
        <w:rPr>
          <w:b/>
        </w:rPr>
        <w:t>письменной экзаменационной</w:t>
      </w:r>
      <w:r w:rsidR="007131A6" w:rsidRPr="007A4D1F">
        <w:rPr>
          <w:b/>
        </w:rPr>
        <w:t>(дипломной) работы</w:t>
      </w:r>
      <w:bookmarkEnd w:id="23"/>
      <w:bookmarkEnd w:id="24"/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Темы </w:t>
      </w:r>
      <w:r w:rsidR="00E801C8" w:rsidRPr="007A4D1F">
        <w:t>письменных экзаменационных</w:t>
      </w:r>
      <w:r w:rsidRPr="007A4D1F">
        <w:t xml:space="preserve"> работ разрабатываются и утверждаются ПЦК социально-коммерческого профиля.</w:t>
      </w:r>
    </w:p>
    <w:p w:rsidR="007131A6" w:rsidRPr="007A4D1F" w:rsidRDefault="00E801C8" w:rsidP="007131A6">
      <w:pPr>
        <w:pStyle w:val="af"/>
        <w:spacing w:line="240" w:lineRule="auto"/>
      </w:pPr>
      <w:r w:rsidRPr="007A4D1F">
        <w:t>Обучающимся</w:t>
      </w:r>
      <w:r w:rsidR="007131A6" w:rsidRPr="007A4D1F">
        <w:t xml:space="preserve"> предоставляется право выбора темы ВКР. Выбор темы ВКР осуществляется исходя из интереса к проблеме, возможности получения фактических данных, а также наличия специальной литературы по данному вопросу. При выборе темы выпускной (дипломной) работы необходимо </w:t>
      </w:r>
      <w:r w:rsidR="007131A6" w:rsidRPr="007A4D1F">
        <w:lastRenderedPageBreak/>
        <w:t xml:space="preserve">руководствоваться потребностями предприятия, на котором </w:t>
      </w:r>
      <w:r w:rsidRPr="007A4D1F">
        <w:t>обучающийся</w:t>
      </w:r>
      <w:r w:rsidR="007131A6" w:rsidRPr="007A4D1F">
        <w:t xml:space="preserve"> проходит преддипломную практику.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Для утверждения темы </w:t>
      </w:r>
      <w:r w:rsidR="00E801C8" w:rsidRPr="007A4D1F">
        <w:t>письменной экзаменационной</w:t>
      </w:r>
      <w:r w:rsidRPr="007A4D1F">
        <w:t xml:space="preserve"> работы </w:t>
      </w:r>
      <w:r w:rsidR="00E801C8" w:rsidRPr="007A4D1F">
        <w:t>обучающийся</w:t>
      </w:r>
      <w:r w:rsidRPr="007A4D1F">
        <w:t xml:space="preserve"> пишет заявление зам. директору по УПР. (</w:t>
      </w:r>
      <w:r w:rsidRPr="007A4D1F">
        <w:rPr>
          <w:b/>
        </w:rPr>
        <w:t>ПРИЛОЖЕНИЕ А</w:t>
      </w:r>
      <w:r w:rsidRPr="007A4D1F">
        <w:t>).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Для подготовки ВКР  к государственной итоговой аттестации   </w:t>
      </w:r>
      <w:r w:rsidR="00E801C8" w:rsidRPr="007A4D1F">
        <w:t>обучающемуся</w:t>
      </w:r>
      <w:r w:rsidRPr="007A4D1F">
        <w:t xml:space="preserve"> назначается руководитель ВКР и консультант по отдельным частям или вопросам ВКР.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Руководителями </w:t>
      </w:r>
      <w:r w:rsidR="00E801C8" w:rsidRPr="007A4D1F">
        <w:t>письменных экзаменационных</w:t>
      </w:r>
      <w:r w:rsidRPr="007A4D1F">
        <w:t xml:space="preserve"> работ могут назначаться преподаватели профессионального цикла.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Тема </w:t>
      </w:r>
      <w:r w:rsidR="00E801C8" w:rsidRPr="007A4D1F">
        <w:t xml:space="preserve">письменной экзаменационной </w:t>
      </w:r>
      <w:r w:rsidRPr="007A4D1F">
        <w:t>(дипломной) работы и ее научный руководитель утверждаются на заседании ПЦК социально-коммерческого профиля.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Руководитель </w:t>
      </w:r>
      <w:r w:rsidR="00E801C8" w:rsidRPr="007A4D1F">
        <w:t xml:space="preserve">письменной экзаменационной </w:t>
      </w:r>
      <w:r w:rsidRPr="007A4D1F">
        <w:t>работы: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оказывает </w:t>
      </w:r>
      <w:r w:rsidR="00E801C8" w:rsidRPr="007A4D1F">
        <w:t>обучающемуся</w:t>
      </w:r>
      <w:r w:rsidRPr="007A4D1F">
        <w:t xml:space="preserve"> помощь в выборе темы и объекта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выдает задание на </w:t>
      </w:r>
      <w:r w:rsidR="0052274A" w:rsidRPr="007A4D1F">
        <w:t>письменную экзаменационную</w:t>
      </w:r>
      <w:r w:rsidRPr="007A4D1F">
        <w:t xml:space="preserve"> работу;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оказывает </w:t>
      </w:r>
      <w:r w:rsidR="00E801C8" w:rsidRPr="007A4D1F">
        <w:t xml:space="preserve">обучающемуся </w:t>
      </w:r>
      <w:r w:rsidRPr="007A4D1F">
        <w:t>помощь в разработке календарного графика работы на весь период выполнения ВКР;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рекомендует </w:t>
      </w:r>
      <w:r w:rsidR="00E801C8" w:rsidRPr="007A4D1F">
        <w:t xml:space="preserve">обучающемуся </w:t>
      </w:r>
      <w:r w:rsidRPr="007A4D1F">
        <w:t>необходимую основную литературу и источники по теме;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проводит систематические консультации;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контролирует выполнение работы (по частям или в целом);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информирует кафедру о ходе выполнения </w:t>
      </w:r>
      <w:r w:rsidR="00CF6C08" w:rsidRPr="007A4D1F">
        <w:t xml:space="preserve">обучающемуся </w:t>
      </w:r>
      <w:r w:rsidR="00E801C8" w:rsidRPr="007A4D1F">
        <w:t>письменной экзаменационной</w:t>
      </w:r>
      <w:r w:rsidR="00CF6C08" w:rsidRPr="007A4D1F">
        <w:t xml:space="preserve"> </w:t>
      </w:r>
      <w:r w:rsidRPr="007A4D1F">
        <w:t>работы;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проверяет содержание ВКР, обоснованность ее заключения и выводов, правильность оформления и при согласии с содержанием работы и правильностью ее оформления подписывает титульный лист и дает письменный отзыв на </w:t>
      </w:r>
      <w:r w:rsidR="0052274A" w:rsidRPr="007A4D1F">
        <w:t>письменную экзаменационную</w:t>
      </w:r>
      <w:r w:rsidRPr="007A4D1F">
        <w:t xml:space="preserve"> работу по установленной форме.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Общий контроль за ходом подготовки ВКР осуществляет зам. директора по УПР Сухарева С.И.</w:t>
      </w:r>
    </w:p>
    <w:p w:rsidR="007131A6" w:rsidRPr="007A4D1F" w:rsidRDefault="00E801C8" w:rsidP="007131A6">
      <w:pPr>
        <w:pStyle w:val="af"/>
        <w:spacing w:line="240" w:lineRule="auto"/>
        <w:rPr>
          <w:color w:val="000000"/>
        </w:rPr>
      </w:pPr>
      <w:r w:rsidRPr="007A4D1F">
        <w:t>Обучающийся</w:t>
      </w:r>
      <w:r w:rsidR="007131A6" w:rsidRPr="007A4D1F">
        <w:t xml:space="preserve"> обязан выполнять все указания руководителя </w:t>
      </w:r>
      <w:r w:rsidR="007131A6" w:rsidRPr="007A4D1F">
        <w:rPr>
          <w:color w:val="000000"/>
        </w:rPr>
        <w:t>и консультанта.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Для выполнения поставленных задач </w:t>
      </w:r>
      <w:r w:rsidR="00E801C8" w:rsidRPr="007A4D1F">
        <w:t>обучающийся</w:t>
      </w:r>
      <w:r w:rsidR="00CF6C08" w:rsidRPr="007A4D1F">
        <w:t xml:space="preserve"> </w:t>
      </w:r>
      <w:r w:rsidRPr="007A4D1F">
        <w:t>-</w:t>
      </w:r>
      <w:r w:rsidR="00CF6C08" w:rsidRPr="007A4D1F">
        <w:t xml:space="preserve"> </w:t>
      </w:r>
      <w:r w:rsidRPr="007A4D1F">
        <w:t xml:space="preserve">дипломник, руководитель и консультант составляют в срок, установленный председателем ПЦК социально-коммерческого профиля, задание на выполнение </w:t>
      </w:r>
      <w:r w:rsidR="00E801C8" w:rsidRPr="007A4D1F">
        <w:t>письменной экзаменационной</w:t>
      </w:r>
      <w:r w:rsidRPr="007A4D1F">
        <w:t>(дипломной) работы (</w:t>
      </w:r>
      <w:r w:rsidRPr="007A4D1F">
        <w:rPr>
          <w:b/>
        </w:rPr>
        <w:t>ПРИЛОЖЕНИЕ Б</w:t>
      </w:r>
      <w:r w:rsidRPr="007A4D1F">
        <w:t>), составляют календарно-тематический план (График выполнения ВКР) написания</w:t>
      </w:r>
      <w:r w:rsidRPr="007A4D1F">
        <w:rPr>
          <w:color w:val="FF0000"/>
        </w:rPr>
        <w:t xml:space="preserve"> </w:t>
      </w:r>
      <w:r w:rsidRPr="007A4D1F">
        <w:t>работы (</w:t>
      </w:r>
      <w:r w:rsidRPr="007A4D1F">
        <w:rPr>
          <w:b/>
        </w:rPr>
        <w:t>ПРИЛОЖЕНИЕ В</w:t>
      </w:r>
      <w:r w:rsidRPr="007A4D1F">
        <w:t>).</w:t>
      </w:r>
    </w:p>
    <w:p w:rsidR="007131A6" w:rsidRPr="007A4D1F" w:rsidRDefault="00CF6C08" w:rsidP="00723DC5">
      <w:pPr>
        <w:pStyle w:val="af"/>
        <w:spacing w:line="240" w:lineRule="auto"/>
        <w:rPr>
          <w:rStyle w:val="submenu-table"/>
          <w:b/>
          <w:bCs/>
        </w:rPr>
      </w:pPr>
      <w:bookmarkStart w:id="25" w:name="_Toc380055256"/>
      <w:bookmarkStart w:id="26" w:name="_Toc380055309"/>
      <w:r w:rsidRPr="007A4D1F">
        <w:rPr>
          <w:rStyle w:val="submenu-table"/>
          <w:b/>
          <w:bCs/>
        </w:rPr>
        <w:t>4</w:t>
      </w:r>
      <w:r w:rsidR="007131A6" w:rsidRPr="007A4D1F">
        <w:rPr>
          <w:rStyle w:val="submenu-table"/>
          <w:b/>
          <w:bCs/>
        </w:rPr>
        <w:t xml:space="preserve">.3 Примерная тематика </w:t>
      </w:r>
      <w:r w:rsidR="00E801C8" w:rsidRPr="007A4D1F">
        <w:rPr>
          <w:rStyle w:val="submenu-table"/>
          <w:b/>
          <w:bCs/>
        </w:rPr>
        <w:t>письменных экзаменационных</w:t>
      </w:r>
      <w:r w:rsidR="007131A6" w:rsidRPr="007A4D1F">
        <w:rPr>
          <w:rStyle w:val="submenu-table"/>
          <w:b/>
          <w:bCs/>
        </w:rPr>
        <w:t xml:space="preserve"> работ</w:t>
      </w:r>
      <w:bookmarkEnd w:id="25"/>
      <w:bookmarkEnd w:id="26"/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bookmarkStart w:id="27" w:name="_Toc380055257"/>
      <w:bookmarkStart w:id="28" w:name="_Toc380055310"/>
      <w:r w:rsidRPr="007A4D1F">
        <w:rPr>
          <w:sz w:val="28"/>
          <w:szCs w:val="28"/>
        </w:rPr>
        <w:t>1. Организация и особенности продажи продовольственных товаров на примере товарной группы «Хлебобулочные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>2. Организация и особенности продажи продовольственных товаров на примере товарной группы «Молочные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3. Организация и особенности продажи продовольственных товаров на примере товарной группы «Макаронные изделия»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4. Организация и особенности продажи продовольственных товаров на примере товарной группы «Сыры» на розничном торговом предприятии. 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5. Организация и особенности продажи продовольственных товаров на примере товарной группы «Конфетные и карамельные изделия»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6. Организация и особенности продажи продовольственных товаров на примере товарной группы «Мучные кондитерские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7. Организация и особенности продажи продовольственных товаров на примере товарной группы «Крупяные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8. Организация и особенности продажи продовольственных товаров на примере товарной группы «Колбасные изделия» на розничном торговом предприятии. 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9. Организация и особенности продажи продовольственных товаров на примере товарной группы «Мясные полуфабрикаты» на розничном торговом предприятии. 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10. Организация и особенности продажи продовольственных товаров на примере товарной группы «Рыбные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11. Организация и особенности продажи продовольственных товаров на примере товарной группы «Пищевые концентраты»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12. Организация и особенности продажи продовольственных товаров на примере товарной группы «Плодоовощные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13. Организация и особенности продажи продовольственных товаров на примере товарной группы «Яичные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14. Организация и особенности продажи продовольственных товаров на примере товарной группы «Мороженное»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15. Организация и особенности продажи продовольственных товаров на примере товарной группы «Алкогольные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16. Организация и особенности продажи продовольственных товаров на примере товарной группы «Творожные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>17. Организация и особенности продажи продовольственных товаров на примере товарной группы «Чай, кофе»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18. Организация и особенности продажи продовольственных товаров на примере товарной группы «Приправы и пряности»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19. Организация и особенности продажи продовольственных товаров на примере товарной группы «Пищевые жиры»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20. Организация и особенности продажи непродовольственных товаров на примере товарной группы «Трикотажные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21. Организация и особенности продажи непродовольственных товаров на примере товарной группы «Швейные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22. Организация и особенности продажи непродовольственных товаров на примере товарной группы «Ткани»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23. Организация и особенности продажи непродовольственных товаров на примере товарной группы «Косметические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24. Организация и особенности продажи непродовольственных товаров на примере товарной группы «Парфюмерные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25. Организация и особенности продажи непродовольственных товаров на примере товарной группы «Кожаная галантерея»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26. Организация и особенности продажи непродовольственных товаров на примере товарной группы «Товары бытовой химии»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27. Организация и особенности продажи непродовольственных товаров на примере товарной группы «Металлическая посуда»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28. Организация и особенности продажи непродовольственных товаров на примере товарной группы «Керамические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29. Организация и особенности продажи непродовольственных товаровна примере товарной группы «Спортивные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30. Организация и особенности продажи непродовольственных товаров на примере товарной группы «Ювелирные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31. Организация и особенности продажи непродовольственных товаров на примере товарной группы «Часы»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>32. Организация и особенности продажи непродовольственных товаров на примере товарной группы «Холодильники»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33. Организация и особенности продажи непродовольственных товаров на примере товарной группы «Стиральные машины»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34. Организация и особенности продажи непродовольственных товаров на примере товарной группы «Телевизоры»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35. Организация и особенности продажи непродовольственных товаров на примере товарной группы «Игрушки»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36. Организация и особенности продажи непродовольственных товаров на примере товарной группы «Строительные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37. Организация и особенности продажи непродовольственных товаров на примере товарной группы «Пушно-меховые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38. Организация и особенности продажи непродовольственных товаров на примере товарной группы «Мебельные товары»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39. Организация и особенности продажи непродовольственных товаров на примере товарной группы «Сувениры» на розничном торговом предприятии.</w:t>
      </w:r>
    </w:p>
    <w:p w:rsidR="00723DC5" w:rsidRPr="007A4D1F" w:rsidRDefault="00723DC5" w:rsidP="00723DC5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40. Организация и особенности продажи непродовольственных товаров на примере товарной группы «Школьно-письменных товаров» на розничном торговом предприятии.</w:t>
      </w:r>
    </w:p>
    <w:p w:rsidR="00723DC5" w:rsidRPr="007A4D1F" w:rsidRDefault="00723DC5" w:rsidP="007131A6">
      <w:pPr>
        <w:pStyle w:val="1"/>
        <w:spacing w:line="240" w:lineRule="auto"/>
        <w:ind w:left="142" w:firstLine="567"/>
        <w:jc w:val="left"/>
        <w:rPr>
          <w:b/>
        </w:rPr>
      </w:pPr>
    </w:p>
    <w:p w:rsidR="007131A6" w:rsidRPr="007A4D1F" w:rsidRDefault="00723DC5" w:rsidP="00723DC5">
      <w:pPr>
        <w:pStyle w:val="1"/>
        <w:spacing w:line="240" w:lineRule="auto"/>
        <w:ind w:left="142" w:firstLine="567"/>
        <w:jc w:val="both"/>
        <w:rPr>
          <w:b/>
        </w:rPr>
      </w:pPr>
      <w:r w:rsidRPr="007A4D1F">
        <w:rPr>
          <w:b/>
        </w:rPr>
        <w:t>5</w:t>
      </w:r>
      <w:r w:rsidR="007131A6" w:rsidRPr="007A4D1F">
        <w:rPr>
          <w:b/>
        </w:rPr>
        <w:t xml:space="preserve"> Требования к </w:t>
      </w:r>
      <w:r w:rsidRPr="007A4D1F">
        <w:rPr>
          <w:b/>
        </w:rPr>
        <w:t>письменных экзаменационным</w:t>
      </w:r>
      <w:r w:rsidR="007131A6" w:rsidRPr="007A4D1F">
        <w:rPr>
          <w:b/>
        </w:rPr>
        <w:t xml:space="preserve"> (дипломным)</w:t>
      </w:r>
      <w:r w:rsidRPr="007A4D1F">
        <w:rPr>
          <w:b/>
        </w:rPr>
        <w:t xml:space="preserve"> </w:t>
      </w:r>
      <w:r w:rsidR="007131A6" w:rsidRPr="007A4D1F">
        <w:rPr>
          <w:b/>
        </w:rPr>
        <w:t xml:space="preserve"> работам</w:t>
      </w:r>
    </w:p>
    <w:p w:rsidR="007131A6" w:rsidRPr="007A4D1F" w:rsidRDefault="007131A6" w:rsidP="00723DC5">
      <w:pPr>
        <w:pStyle w:val="1"/>
        <w:spacing w:line="240" w:lineRule="auto"/>
        <w:ind w:left="1080" w:firstLine="0"/>
        <w:jc w:val="both"/>
        <w:rPr>
          <w:b/>
        </w:rPr>
      </w:pPr>
    </w:p>
    <w:p w:rsidR="007131A6" w:rsidRPr="007A4D1F" w:rsidRDefault="00723DC5" w:rsidP="00723DC5">
      <w:pPr>
        <w:pStyle w:val="1"/>
        <w:spacing w:line="240" w:lineRule="auto"/>
        <w:ind w:firstLine="709"/>
        <w:jc w:val="both"/>
        <w:rPr>
          <w:b/>
        </w:rPr>
      </w:pPr>
      <w:r w:rsidRPr="007A4D1F">
        <w:rPr>
          <w:b/>
        </w:rPr>
        <w:t>5</w:t>
      </w:r>
      <w:r w:rsidR="007131A6" w:rsidRPr="007A4D1F">
        <w:rPr>
          <w:b/>
        </w:rPr>
        <w:t xml:space="preserve">.1. Структура и содержание </w:t>
      </w:r>
      <w:r w:rsidR="00E801C8" w:rsidRPr="007A4D1F">
        <w:rPr>
          <w:b/>
        </w:rPr>
        <w:t>письменной экзаменационной</w:t>
      </w:r>
      <w:r w:rsidRPr="007A4D1F">
        <w:rPr>
          <w:b/>
        </w:rPr>
        <w:t xml:space="preserve"> </w:t>
      </w:r>
      <w:r w:rsidR="007131A6" w:rsidRPr="007A4D1F">
        <w:rPr>
          <w:b/>
        </w:rPr>
        <w:t>(дипломной) работы</w:t>
      </w:r>
      <w:bookmarkEnd w:id="27"/>
      <w:bookmarkEnd w:id="28"/>
    </w:p>
    <w:p w:rsidR="007131A6" w:rsidRPr="007A4D1F" w:rsidRDefault="007131A6" w:rsidP="007131A6">
      <w:pPr>
        <w:pStyle w:val="af"/>
        <w:spacing w:line="240" w:lineRule="auto"/>
      </w:pPr>
      <w:r w:rsidRPr="007A4D1F">
        <w:t>Выпускная квалификационная работа должна содержать следующие элементы: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Титульный лист (</w:t>
      </w:r>
      <w:r w:rsidRPr="007A4D1F">
        <w:rPr>
          <w:b/>
        </w:rPr>
        <w:t xml:space="preserve">ПРИЛОЖЕНИЕ </w:t>
      </w:r>
      <w:r w:rsidR="00AA177D" w:rsidRPr="007A4D1F">
        <w:rPr>
          <w:b/>
        </w:rPr>
        <w:t>Д</w:t>
      </w:r>
      <w:r w:rsidRPr="007A4D1F">
        <w:t>);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- Задание на </w:t>
      </w:r>
      <w:r w:rsidR="0052274A" w:rsidRPr="007A4D1F">
        <w:t>письменную экзаменационную</w:t>
      </w:r>
      <w:r w:rsidRPr="007A4D1F">
        <w:t xml:space="preserve"> работу  (</w:t>
      </w:r>
      <w:r w:rsidRPr="007A4D1F">
        <w:rPr>
          <w:b/>
        </w:rPr>
        <w:t>ПРИЛОЖЕНИЕ Б</w:t>
      </w:r>
      <w:r w:rsidRPr="007A4D1F">
        <w:t>);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Отзыв научного руководителя (</w:t>
      </w:r>
      <w:r w:rsidRPr="007A4D1F">
        <w:rPr>
          <w:b/>
        </w:rPr>
        <w:t xml:space="preserve">ПРИЛОЖЕНИЕ </w:t>
      </w:r>
      <w:r w:rsidR="00AA177D" w:rsidRPr="007A4D1F">
        <w:rPr>
          <w:b/>
        </w:rPr>
        <w:t>Г</w:t>
      </w:r>
      <w:r w:rsidRPr="007A4D1F">
        <w:t>);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Содержание (оглавление);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Введение;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Основная часть с разбивкой по главам и параграфам;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Заключение;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- Список использованной литературы;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lastRenderedPageBreak/>
        <w:t>- Приложения.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rPr>
          <w:b/>
        </w:rPr>
        <w:t>Задания</w:t>
      </w:r>
      <w:r w:rsidRPr="007A4D1F">
        <w:t xml:space="preserve"> на </w:t>
      </w:r>
      <w:r w:rsidR="0052274A" w:rsidRPr="007A4D1F">
        <w:t>письменную экзаменационную</w:t>
      </w:r>
      <w:r w:rsidRPr="007A4D1F">
        <w:t xml:space="preserve"> работу выдаются обучающемуся не позднее, чем за две недели до начала производственной практики.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До начала производственной практики проводится собрание, на котором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 </w:t>
      </w:r>
    </w:p>
    <w:p w:rsidR="0052274A" w:rsidRPr="007A4D1F" w:rsidRDefault="007131A6" w:rsidP="007131A6">
      <w:pPr>
        <w:pStyle w:val="af"/>
        <w:spacing w:line="240" w:lineRule="auto"/>
      </w:pPr>
      <w:r w:rsidRPr="007A4D1F">
        <w:t xml:space="preserve">В течение первой недели выполнения ВКР каждый обучающийся совместно с руководителем составляет график выполнения ВКР с указанием сроков окончания отдельных этапов работ.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Графики выполнения ВКР (</w:t>
      </w:r>
      <w:r w:rsidRPr="007A4D1F">
        <w:rPr>
          <w:b/>
        </w:rPr>
        <w:t>ПРИЛОЖЕНИЕ В</w:t>
      </w:r>
      <w:r w:rsidRPr="007A4D1F">
        <w:t>) и графики консультаций по выполнению ВКР утверждаются заместителем директора по учебно-производственной работе. На основании этих графиков составляется расписание защиты ВКР, которое утверждается директором.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Содержание (оглавление)  включает введение, наименование всех разделов, подразделов (параграфов), заключение и номера страниц, с которых начинаются эти элементы </w:t>
      </w:r>
      <w:r w:rsidR="00E801C8" w:rsidRPr="007A4D1F">
        <w:t>письменной экзаменационной</w:t>
      </w:r>
      <w:r w:rsidR="0052274A" w:rsidRPr="007A4D1F">
        <w:t xml:space="preserve"> </w:t>
      </w:r>
      <w:r w:rsidRPr="007A4D1F">
        <w:t xml:space="preserve">работы. Весь последующий текст в соответствии с планом работы должен быть разбит на главы,   на параграфы внутри глав. </w:t>
      </w:r>
    </w:p>
    <w:p w:rsidR="007131A6" w:rsidRPr="007A4D1F" w:rsidRDefault="0052274A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Письменная экзаменационная</w:t>
      </w:r>
      <w:r w:rsidR="007131A6" w:rsidRPr="007A4D1F">
        <w:rPr>
          <w:sz w:val="28"/>
          <w:szCs w:val="28"/>
        </w:rPr>
        <w:t xml:space="preserve"> работа должна быть представлена в печатном варианте, который подшивается в папку с твердой обложкой. Текст работы должен быть четким, логичным и соответствовать по содержанию требованиям, указанным ниже.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Титульный лист ВКР, задание подписывается автором работы. 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Руководитель подписывает</w:t>
      </w:r>
      <w:r w:rsidRPr="007A4D1F">
        <w:rPr>
          <w:color w:val="FF0000"/>
          <w:sz w:val="28"/>
          <w:szCs w:val="28"/>
        </w:rPr>
        <w:t xml:space="preserve"> </w:t>
      </w:r>
      <w:r w:rsidRPr="007A4D1F">
        <w:rPr>
          <w:sz w:val="28"/>
          <w:szCs w:val="28"/>
        </w:rPr>
        <w:t>титульный лист ВКР, задание, отзыв.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Полностью готовая выпускная квалификационная  работа представляется </w:t>
      </w:r>
      <w:r w:rsidR="00E801C8" w:rsidRPr="007A4D1F">
        <w:rPr>
          <w:sz w:val="28"/>
          <w:szCs w:val="28"/>
        </w:rPr>
        <w:t>обучающи</w:t>
      </w:r>
      <w:r w:rsidR="0052274A" w:rsidRPr="007A4D1F">
        <w:rPr>
          <w:sz w:val="28"/>
          <w:szCs w:val="28"/>
        </w:rPr>
        <w:t>мся</w:t>
      </w:r>
      <w:r w:rsidRPr="007A4D1F">
        <w:rPr>
          <w:sz w:val="28"/>
          <w:szCs w:val="28"/>
        </w:rPr>
        <w:t xml:space="preserve"> руководителю в установленный срок согласно Графика выполнения ВКР (</w:t>
      </w:r>
      <w:r w:rsidRPr="007A4D1F">
        <w:rPr>
          <w:b/>
          <w:sz w:val="28"/>
          <w:szCs w:val="28"/>
        </w:rPr>
        <w:t>ПРИЛОЖЕНИЕ В</w:t>
      </w:r>
      <w:r w:rsidRPr="007A4D1F">
        <w:rPr>
          <w:sz w:val="28"/>
          <w:szCs w:val="28"/>
        </w:rPr>
        <w:t>).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Руководитель ВКР после проверки работы подписывает ее титульный лист и вместе со своим письменным отзывом представляет </w:t>
      </w:r>
      <w:r w:rsidR="0052274A" w:rsidRPr="007A4D1F">
        <w:rPr>
          <w:sz w:val="28"/>
          <w:szCs w:val="28"/>
        </w:rPr>
        <w:t>зам. директору по УПР.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В отзыве на </w:t>
      </w:r>
      <w:r w:rsidR="0052274A" w:rsidRPr="007A4D1F">
        <w:rPr>
          <w:sz w:val="28"/>
          <w:szCs w:val="28"/>
        </w:rPr>
        <w:t>письменную экзаменационную</w:t>
      </w:r>
      <w:r w:rsidRPr="007A4D1F">
        <w:rPr>
          <w:sz w:val="28"/>
          <w:szCs w:val="28"/>
        </w:rPr>
        <w:t xml:space="preserve">  работу руководитель отражает следующие вопросы: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актуальность работы, соответствие содержания теме работы;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полноту, глубину и обоснованность решения поставленных вопросов;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оценку личного вклада автора, уровень его теоретической подготовки, инициативность, умение решать теоретические  и практические задачи, использовать специальную литературу;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правильность расчетных материалов;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недостатки работы;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общую оценку работы и рекомендации к ее защите;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степень сформированности  компетенций.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 xml:space="preserve">В случае, если руководитель оценивает </w:t>
      </w:r>
      <w:r w:rsidR="0052274A" w:rsidRPr="007A4D1F">
        <w:rPr>
          <w:sz w:val="28"/>
          <w:szCs w:val="28"/>
        </w:rPr>
        <w:t>письменную экзаменационную</w:t>
      </w:r>
      <w:r w:rsidRPr="007A4D1F">
        <w:rPr>
          <w:sz w:val="28"/>
          <w:szCs w:val="28"/>
        </w:rPr>
        <w:t xml:space="preserve">  работу как не соответствующую по содержанию и (или) форме установленным требованиям, вопрос о готовности работы рассматривается на заседании ПЦК социально-коммерческого профиля.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color w:val="000000"/>
          <w:sz w:val="28"/>
          <w:szCs w:val="28"/>
        </w:rPr>
        <w:t xml:space="preserve">Предзащита проводится для определения качества проделанной </w:t>
      </w:r>
      <w:r w:rsidR="00E801C8" w:rsidRPr="007A4D1F">
        <w:rPr>
          <w:color w:val="000000"/>
          <w:sz w:val="28"/>
          <w:szCs w:val="28"/>
        </w:rPr>
        <w:t>обучающи</w:t>
      </w:r>
      <w:r w:rsidR="00382D95" w:rsidRPr="007A4D1F">
        <w:rPr>
          <w:color w:val="000000"/>
          <w:sz w:val="28"/>
          <w:szCs w:val="28"/>
        </w:rPr>
        <w:t>мся</w:t>
      </w:r>
      <w:r w:rsidRPr="007A4D1F">
        <w:rPr>
          <w:color w:val="000000"/>
          <w:sz w:val="28"/>
          <w:szCs w:val="28"/>
        </w:rPr>
        <w:t xml:space="preserve"> работы. По итогам предзащиты принимается решение о допуске ВКР к защите. Предзащита заключается в устном выступлении автора исследования. Задача автора во время предзащиты представить свою работу и показать, что степень ее готовности достаточна для допуска к </w:t>
      </w:r>
      <w:r w:rsidRPr="007A4D1F">
        <w:rPr>
          <w:sz w:val="28"/>
          <w:szCs w:val="28"/>
        </w:rPr>
        <w:t>защите в ГЭК</w:t>
      </w:r>
      <w:r w:rsidRPr="007A4D1F">
        <w:rPr>
          <w:color w:val="000000"/>
          <w:sz w:val="28"/>
          <w:szCs w:val="28"/>
        </w:rPr>
        <w:t>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7A4D1F">
        <w:rPr>
          <w:sz w:val="28"/>
          <w:szCs w:val="28"/>
        </w:rPr>
        <w:t xml:space="preserve">Вопрос о допуске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 работы к защите в ГЭК решается </w:t>
      </w:r>
      <w:r w:rsidR="00382D95" w:rsidRPr="007A4D1F">
        <w:rPr>
          <w:sz w:val="28"/>
          <w:szCs w:val="28"/>
        </w:rPr>
        <w:t>ПЦС</w:t>
      </w:r>
      <w:r w:rsidRPr="007A4D1F">
        <w:rPr>
          <w:sz w:val="28"/>
          <w:szCs w:val="28"/>
        </w:rPr>
        <w:t xml:space="preserve"> на основании отзыва руководителя</w:t>
      </w:r>
      <w:r w:rsidR="00382D95" w:rsidRPr="007A4D1F">
        <w:rPr>
          <w:sz w:val="28"/>
          <w:szCs w:val="28"/>
        </w:rPr>
        <w:t xml:space="preserve">, </w:t>
      </w:r>
      <w:r w:rsidRPr="007A4D1F">
        <w:rPr>
          <w:sz w:val="28"/>
          <w:szCs w:val="28"/>
        </w:rPr>
        <w:t xml:space="preserve">заключения зам. директора по УПР и по результатам предзащиты работы </w:t>
      </w:r>
      <w:r w:rsidR="00E801C8" w:rsidRPr="007A4D1F">
        <w:rPr>
          <w:sz w:val="28"/>
          <w:szCs w:val="28"/>
        </w:rPr>
        <w:t>обучающи</w:t>
      </w:r>
      <w:r w:rsidR="003F1258" w:rsidRPr="007A4D1F">
        <w:rPr>
          <w:sz w:val="28"/>
          <w:szCs w:val="28"/>
        </w:rPr>
        <w:t>мся</w:t>
      </w:r>
      <w:r w:rsidRPr="007A4D1F">
        <w:rPr>
          <w:sz w:val="28"/>
          <w:szCs w:val="28"/>
        </w:rPr>
        <w:t xml:space="preserve">. </w:t>
      </w:r>
    </w:p>
    <w:p w:rsidR="007131A6" w:rsidRPr="007A4D1F" w:rsidRDefault="003F1258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Письменная экзаменационная</w:t>
      </w:r>
      <w:r w:rsidR="007131A6" w:rsidRPr="007A4D1F">
        <w:rPr>
          <w:sz w:val="28"/>
          <w:szCs w:val="28"/>
        </w:rPr>
        <w:t xml:space="preserve"> работа с подписанными титульным листом, отзывом руководителя от предприятия сдается в срок, предусмотренный графиком сдачи ВКР.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Выполненные ВКР хранятся после их защиты в образовательной организации. Срок хранения определяется в соответствии с Перечнем типовых управленческих документов, образующихся в деятельности организаций, с указанием сроков хранения. 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Рекомендуемый срок хранения - </w:t>
      </w:r>
      <w:r w:rsidRPr="007A4D1F">
        <w:rPr>
          <w:b/>
          <w:sz w:val="28"/>
          <w:szCs w:val="28"/>
        </w:rPr>
        <w:t>в течение пяти лет</w:t>
      </w:r>
      <w:r w:rsidRPr="007A4D1F">
        <w:rPr>
          <w:sz w:val="28"/>
          <w:szCs w:val="28"/>
        </w:rPr>
        <w:t xml:space="preserve"> после выпуска обучающихся из образовательной организации.</w:t>
      </w:r>
    </w:p>
    <w:p w:rsidR="007131A6" w:rsidRPr="007A4D1F" w:rsidRDefault="007131A6" w:rsidP="007131A6">
      <w:pPr>
        <w:pStyle w:val="31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Списание ВКР оформляется соответствующим актом.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Содержание </w:t>
      </w:r>
      <w:r w:rsidR="00E801C8" w:rsidRPr="007A4D1F">
        <w:t>письменной экзаменационной</w:t>
      </w:r>
      <w:r w:rsidR="003F1258" w:rsidRPr="007A4D1F">
        <w:t xml:space="preserve"> </w:t>
      </w:r>
      <w:r w:rsidRPr="007A4D1F">
        <w:t xml:space="preserve">(дипломной) работы определяется ее темой и видом. Количество параграфов  в главе  определяется спецификой </w:t>
      </w:r>
      <w:r w:rsidR="003F1258" w:rsidRPr="007A4D1F">
        <w:t>профессии</w:t>
      </w:r>
      <w:r w:rsidRPr="007A4D1F">
        <w:t>, а также темой (обычно не менее двух  параграфов в главе).</w:t>
      </w:r>
    </w:p>
    <w:p w:rsidR="007131A6" w:rsidRPr="007A4D1F" w:rsidRDefault="003F1258" w:rsidP="007131A6">
      <w:pPr>
        <w:pStyle w:val="af"/>
        <w:spacing w:line="240" w:lineRule="auto"/>
      </w:pPr>
      <w:r w:rsidRPr="007A4D1F">
        <w:t>Письменная экзаменационная</w:t>
      </w:r>
      <w:r w:rsidR="007131A6" w:rsidRPr="007A4D1F">
        <w:t xml:space="preserve"> (дипломная) работа должна быть представлена в печатном варианте в папке с твердой обложкой, а также в электронном варианте.</w:t>
      </w:r>
    </w:p>
    <w:p w:rsidR="007131A6" w:rsidRPr="007A4D1F" w:rsidRDefault="003F1258" w:rsidP="007131A6">
      <w:pPr>
        <w:pStyle w:val="af"/>
        <w:spacing w:line="240" w:lineRule="auto"/>
      </w:pPr>
      <w:r w:rsidRPr="007A4D1F">
        <w:t xml:space="preserve">Письменная экзаменационная </w:t>
      </w:r>
      <w:r w:rsidR="007131A6" w:rsidRPr="007A4D1F">
        <w:t>(дипломная) работа подписывается автором на титульном листе.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ВВЕДЕНИЕ. Содержит определение сути поставленной проблемы и обоснование актуальности темы  работы для предприятия, раскрывается значение темы, формулируются цели и задачи работы, предмет и объект работы, а также методы исследования.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Объем введения 2-3 страниц текста.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ОСНОВНАЯ ЧАСТЬ </w:t>
      </w:r>
      <w:r w:rsidR="00E801C8" w:rsidRPr="007A4D1F">
        <w:t>письменной экзаменационной</w:t>
      </w:r>
      <w:r w:rsidR="003F1258" w:rsidRPr="007A4D1F">
        <w:t xml:space="preserve"> </w:t>
      </w:r>
      <w:r w:rsidRPr="007A4D1F">
        <w:t>работы состоит из 2 глав, которые начинаются постановкой того или иного вопроса (чему посвящена глава), раскрытием его основных сторон, обоснованием выдвинутых положений (фактами, цитированием документов, цифровыми данными, примерами и т.д.).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ПЕРВОЙ главе отражаются теоретические аспекты изучаемой темы </w:t>
      </w:r>
      <w:r w:rsidR="00E801C8" w:rsidRPr="007A4D1F">
        <w:t>письменной экзаменационной</w:t>
      </w:r>
      <w:r w:rsidR="003F1258" w:rsidRPr="007A4D1F">
        <w:t xml:space="preserve"> </w:t>
      </w:r>
      <w:r w:rsidRPr="007A4D1F">
        <w:t xml:space="preserve">(дипломной) работы.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lastRenderedPageBreak/>
        <w:t xml:space="preserve">В первых двух параграфах целесообразно раскрыть основные понятия и теоретические положения, необходимые для решения поставленных темой проблем и задач, дается описание конкретной проблемы, исследуемой в </w:t>
      </w:r>
      <w:r w:rsidR="00E801C8" w:rsidRPr="007A4D1F">
        <w:t>письменной экзаменационной</w:t>
      </w:r>
      <w:r w:rsidR="003F1258" w:rsidRPr="007A4D1F">
        <w:t xml:space="preserve"> </w:t>
      </w:r>
      <w:r w:rsidRPr="007A4D1F">
        <w:t xml:space="preserve">работе, чему может быть посвящено 1-2 параграфа.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При этом </w:t>
      </w:r>
      <w:r w:rsidR="00E801C8" w:rsidRPr="007A4D1F">
        <w:t>обучающийся</w:t>
      </w:r>
      <w:r w:rsidRPr="007A4D1F">
        <w:t xml:space="preserve"> руководствуется теоретическими источниками, методическими материалами, специальной литературой по выбранной теме.  Если есть в этом необходимость, то следует коротко остановиться на обзоре нормативных документов, регулирующих организацию коммерческой деятельности  предприятия, на материале которого  выполняется работа.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Данному вопросу может быть посвящен  третий  параграф первой главы.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Объем ПЕРВОЙ части 20-25 страниц текста.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ВО ВТОРОЙ ЧАСТИ проводится исследование  предмета и объекта изучения.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данной главе следует описать  объект изучения, а именно отметить,  к какой отрасли относится данное предприятие, каковы его уставные задачи, какой вид продукции выпускает (реализует), в какой организационно-правовой форме зарегистрировано, каким имуществом располагает.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первом параграфе данной главы дается организационно-экономическая характеристика предприятия. Необходимо также представить в виде аналитической таблицы основные экономические показатели работы предприятия: выручку от продажи, себестоимость продаж, расходы на продажу в сумме и в процентах к выручке, прибыль от продаж и рентабельность продаж  и др. и дать их краткий комментарий. </w:t>
      </w:r>
    </w:p>
    <w:p w:rsidR="003F1258" w:rsidRPr="007A4D1F" w:rsidRDefault="007131A6" w:rsidP="003F1258">
      <w:pPr>
        <w:pStyle w:val="aa"/>
        <w:ind w:left="0" w:firstLine="720"/>
        <w:jc w:val="both"/>
      </w:pPr>
      <w:r w:rsidRPr="007A4D1F">
        <w:rPr>
          <w:sz w:val="28"/>
          <w:szCs w:val="28"/>
        </w:rPr>
        <w:t xml:space="preserve">Во втором параграфе данной главы должен быть отражен анализ исследуемой проблемы </w:t>
      </w:r>
      <w:r w:rsidR="003F1258" w:rsidRPr="007A4D1F">
        <w:rPr>
          <w:sz w:val="28"/>
          <w:szCs w:val="28"/>
        </w:rPr>
        <w:t>особенности реализации товарной группы (Особенности продажи (товарной группы)  на торговом предприятии, характеристика ассортимента, приемка, размещение, хранение, предпродажная подготовка, продажа, расчет, послепродажное обслуживание).</w:t>
      </w:r>
      <w:r w:rsidR="003F1258" w:rsidRPr="007A4D1F">
        <w:t xml:space="preserve"> </w:t>
      </w:r>
    </w:p>
    <w:p w:rsidR="003F1258" w:rsidRPr="007A4D1F" w:rsidRDefault="007131A6" w:rsidP="0015689F">
      <w:pPr>
        <w:pStyle w:val="af"/>
        <w:spacing w:line="240" w:lineRule="auto"/>
      </w:pPr>
      <w:r w:rsidRPr="007A4D1F">
        <w:t xml:space="preserve">В третьем параграфе данной главы </w:t>
      </w:r>
      <w:r w:rsidR="0015689F" w:rsidRPr="007A4D1F">
        <w:t>представлен а</w:t>
      </w:r>
      <w:r w:rsidR="003F1258" w:rsidRPr="007A4D1F">
        <w:t>нализ поставщиков (товарной группы)</w:t>
      </w:r>
      <w:r w:rsidR="0015689F" w:rsidRPr="007A4D1F">
        <w:t>.</w:t>
      </w:r>
    </w:p>
    <w:p w:rsidR="007131A6" w:rsidRPr="007A4D1F" w:rsidRDefault="007131A6" w:rsidP="007131A6">
      <w:pPr>
        <w:pStyle w:val="af"/>
        <w:spacing w:line="240" w:lineRule="auto"/>
        <w:rPr>
          <w:b/>
        </w:rPr>
      </w:pPr>
      <w:r w:rsidRPr="007A4D1F">
        <w:t xml:space="preserve">Содержание и характер разрабатываемых </w:t>
      </w:r>
      <w:r w:rsidR="00E801C8" w:rsidRPr="007A4D1F">
        <w:t>обучающи</w:t>
      </w:r>
      <w:r w:rsidR="0015689F" w:rsidRPr="007A4D1F">
        <w:t>м</w:t>
      </w:r>
      <w:r w:rsidR="00E801C8" w:rsidRPr="007A4D1F">
        <w:t>ся</w:t>
      </w:r>
      <w:r w:rsidRPr="007A4D1F">
        <w:t xml:space="preserve"> предложений определяется темой, целью и задачами </w:t>
      </w:r>
      <w:r w:rsidR="00E801C8" w:rsidRPr="007A4D1F">
        <w:t>письменной экзаменационной</w:t>
      </w:r>
      <w:r w:rsidR="0015689F" w:rsidRPr="007A4D1F">
        <w:t xml:space="preserve"> </w:t>
      </w:r>
      <w:r w:rsidRPr="007A4D1F">
        <w:t xml:space="preserve">(дипломной) работы, возможностью их осуществления в современных условиях.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Распределение материала между главами  основной части определяется спецификой </w:t>
      </w:r>
      <w:r w:rsidR="00E801C8" w:rsidRPr="007A4D1F">
        <w:t>письменной экзаменационной</w:t>
      </w:r>
      <w:r w:rsidR="0015689F" w:rsidRPr="007A4D1F">
        <w:t xml:space="preserve"> </w:t>
      </w:r>
      <w:r w:rsidRPr="007A4D1F">
        <w:t xml:space="preserve">(дипломной) работы и согласуется с научным руководителем.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Объем ВТОРОЙ ЧАСТИ 15-2</w:t>
      </w:r>
      <w:r w:rsidR="0015689F" w:rsidRPr="007A4D1F">
        <w:t>0</w:t>
      </w:r>
      <w:r w:rsidRPr="007A4D1F">
        <w:t xml:space="preserve"> страниц текста.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ЗАКЛЮЧЕНИЕ. Данный раздел характеризует степень и качество выполнения поставленных перед </w:t>
      </w:r>
      <w:r w:rsidR="00E801C8" w:rsidRPr="007A4D1F">
        <w:t>обучающи</w:t>
      </w:r>
      <w:r w:rsidR="0015689F" w:rsidRPr="007A4D1F">
        <w:t>м</w:t>
      </w:r>
      <w:r w:rsidR="00E801C8" w:rsidRPr="007A4D1F">
        <w:t>ся</w:t>
      </w:r>
      <w:r w:rsidRPr="007A4D1F">
        <w:t xml:space="preserve"> целей и задач. Он должен содержать: практические выводы и предложения, сформулированные </w:t>
      </w:r>
      <w:r w:rsidR="00E801C8" w:rsidRPr="007A4D1F">
        <w:lastRenderedPageBreak/>
        <w:t>обучающи</w:t>
      </w:r>
      <w:r w:rsidR="0015689F" w:rsidRPr="007A4D1F">
        <w:t>мся</w:t>
      </w:r>
      <w:r w:rsidRPr="007A4D1F">
        <w:t xml:space="preserve"> по результатам изучения проблемы по теме. Они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Заключение должно составлять не больше 3 страниц текста.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В списке литературы должны быть представлены  все источники, которые были использованы при написании </w:t>
      </w:r>
      <w:r w:rsidR="00E801C8" w:rsidRPr="007A4D1F">
        <w:t>письменной экзаменационной</w:t>
      </w:r>
      <w:r w:rsidR="0015689F" w:rsidRPr="007A4D1F">
        <w:t xml:space="preserve"> </w:t>
      </w:r>
      <w:r w:rsidRPr="007A4D1F">
        <w:t>(дипломной) работы и на которые имеются ссылки в ВКР.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>Следует иметь в виду, что библиография должна включать в себя источники последних 3-5 лет.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 Количество источников должно быть не менее 2</w:t>
      </w:r>
      <w:r w:rsidR="0015689F" w:rsidRPr="007A4D1F">
        <w:t>0</w:t>
      </w:r>
      <w:r w:rsidRPr="007A4D1F">
        <w:t>, включая интернет-ресурсы и нормативно-правовые акты.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Приложения помещают после списка использованных источников в порядке их упоминания в тексте.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Приложения к </w:t>
      </w:r>
      <w:r w:rsidR="00E801C8" w:rsidRPr="007A4D1F">
        <w:t>письменной экзаменационной</w:t>
      </w:r>
      <w:r w:rsidRPr="007A4D1F">
        <w:t>(дипломной) работе обычно содержат исходный вспомогательный материал, используемый для полноты представления результатов ВКР: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таблицы вспомогательных цифровых данных;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промежуточные доказательства, формулы, расчеты;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выписки из местных нормативных актов;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инструкции и методики;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иллюстрации вспомогательного характера и т.д.</w:t>
      </w:r>
    </w:p>
    <w:p w:rsidR="007131A6" w:rsidRPr="007A4D1F" w:rsidRDefault="007131A6" w:rsidP="007131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копии документов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Каждое приложение следует начинать с нового листа с  указанием в центре страницы слова «ПРИЛОЖЕНИЕ».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Само приложение должно иметь содержательный заголовок, начинающийся с прописной буквы.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Приложение нумеруются буквами алфавита. (ПРИЛОЖЕНИЕ А.)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Объем приложений  и их количество не ограничено. </w:t>
      </w:r>
    </w:p>
    <w:p w:rsidR="007131A6" w:rsidRPr="007A4D1F" w:rsidRDefault="007131A6" w:rsidP="007131A6">
      <w:pPr>
        <w:pStyle w:val="af"/>
        <w:spacing w:line="240" w:lineRule="auto"/>
      </w:pPr>
      <w:r w:rsidRPr="007A4D1F">
        <w:t xml:space="preserve">Нумерация страниц </w:t>
      </w:r>
      <w:r w:rsidR="00E801C8" w:rsidRPr="007A4D1F">
        <w:t>письменной экзаменационной</w:t>
      </w:r>
      <w:r w:rsidR="0015689F" w:rsidRPr="007A4D1F">
        <w:t xml:space="preserve"> </w:t>
      </w:r>
      <w:r w:rsidRPr="007A4D1F">
        <w:t>работы должна быть сквозной.</w:t>
      </w:r>
    </w:p>
    <w:p w:rsidR="007131A6" w:rsidRPr="007A4D1F" w:rsidRDefault="007131A6" w:rsidP="007131A6">
      <w:pPr>
        <w:ind w:firstLine="709"/>
        <w:jc w:val="center"/>
        <w:rPr>
          <w:b/>
          <w:sz w:val="28"/>
          <w:szCs w:val="28"/>
        </w:rPr>
      </w:pPr>
    </w:p>
    <w:p w:rsidR="007131A6" w:rsidRPr="007A4D1F" w:rsidRDefault="0015689F" w:rsidP="0015689F">
      <w:pPr>
        <w:tabs>
          <w:tab w:val="num" w:pos="1837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5</w:t>
      </w:r>
      <w:r w:rsidR="007131A6" w:rsidRPr="007A4D1F">
        <w:rPr>
          <w:b/>
          <w:sz w:val="28"/>
          <w:szCs w:val="28"/>
        </w:rPr>
        <w:t xml:space="preserve">.2.Требования к оформлению </w:t>
      </w:r>
      <w:r w:rsidR="00E801C8" w:rsidRPr="007A4D1F">
        <w:rPr>
          <w:b/>
          <w:sz w:val="28"/>
          <w:szCs w:val="28"/>
        </w:rPr>
        <w:t>письменной экзаменационной</w:t>
      </w:r>
      <w:r w:rsidRPr="007A4D1F">
        <w:rPr>
          <w:b/>
          <w:sz w:val="28"/>
          <w:szCs w:val="28"/>
        </w:rPr>
        <w:t xml:space="preserve"> </w:t>
      </w:r>
      <w:r w:rsidR="007131A6" w:rsidRPr="007A4D1F">
        <w:rPr>
          <w:b/>
          <w:sz w:val="28"/>
          <w:szCs w:val="28"/>
        </w:rPr>
        <w:t>(дипломной) работы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Объем </w:t>
      </w:r>
      <w:r w:rsidR="00E801C8" w:rsidRPr="007A4D1F">
        <w:rPr>
          <w:sz w:val="28"/>
          <w:szCs w:val="28"/>
        </w:rPr>
        <w:t>письменной экзаменационной</w:t>
      </w:r>
      <w:r w:rsidR="000C72EA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>(дипломной) работы должен</w:t>
      </w:r>
      <w:r w:rsidR="0015689F" w:rsidRPr="007A4D1F">
        <w:rPr>
          <w:sz w:val="28"/>
          <w:szCs w:val="28"/>
        </w:rPr>
        <w:t xml:space="preserve"> быть не менее 40</w:t>
      </w:r>
      <w:r w:rsidRPr="007A4D1F">
        <w:rPr>
          <w:sz w:val="28"/>
          <w:szCs w:val="28"/>
        </w:rPr>
        <w:t xml:space="preserve"> печатных страниц формата А4 (исключая приложения). 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Работа оформляется в соответствии с требованиями нормативной документации, указанной в п. 1 настоящего документа.</w:t>
      </w:r>
    </w:p>
    <w:p w:rsidR="007131A6" w:rsidRPr="007A4D1F" w:rsidRDefault="007131A6" w:rsidP="007131A6">
      <w:pPr>
        <w:pStyle w:val="31"/>
        <w:spacing w:after="0"/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При наборе на компьютере:</w:t>
      </w:r>
    </w:p>
    <w:p w:rsidR="007131A6" w:rsidRPr="007A4D1F" w:rsidRDefault="007131A6" w:rsidP="007131A6">
      <w:pPr>
        <w:pStyle w:val="31"/>
        <w:spacing w:after="0"/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- текст должен быть набран через полтора интервала;</w:t>
      </w:r>
    </w:p>
    <w:p w:rsidR="007131A6" w:rsidRPr="007A4D1F" w:rsidRDefault="007131A6" w:rsidP="007131A6">
      <w:pPr>
        <w:pStyle w:val="31"/>
        <w:spacing w:after="0"/>
        <w:ind w:left="0" w:firstLine="709"/>
        <w:rPr>
          <w:sz w:val="28"/>
          <w:szCs w:val="28"/>
          <w:lang w:val="en-US"/>
        </w:rPr>
      </w:pPr>
      <w:r w:rsidRPr="007A4D1F">
        <w:rPr>
          <w:sz w:val="28"/>
          <w:szCs w:val="28"/>
          <w:lang w:val="en-US"/>
        </w:rPr>
        <w:t xml:space="preserve">- </w:t>
      </w:r>
      <w:r w:rsidRPr="007A4D1F">
        <w:rPr>
          <w:sz w:val="28"/>
          <w:szCs w:val="28"/>
        </w:rPr>
        <w:t>шрифт</w:t>
      </w:r>
      <w:r w:rsidRPr="007A4D1F">
        <w:rPr>
          <w:sz w:val="28"/>
          <w:szCs w:val="28"/>
          <w:lang w:val="en-US"/>
        </w:rPr>
        <w:t xml:space="preserve"> «Times New Roman», </w:t>
      </w:r>
      <w:r w:rsidRPr="007A4D1F">
        <w:rPr>
          <w:sz w:val="28"/>
          <w:szCs w:val="28"/>
        </w:rPr>
        <w:t>размер</w:t>
      </w:r>
      <w:r w:rsidRPr="007A4D1F">
        <w:rPr>
          <w:sz w:val="28"/>
          <w:szCs w:val="28"/>
          <w:lang w:val="en-US"/>
        </w:rPr>
        <w:t xml:space="preserve"> </w:t>
      </w:r>
      <w:r w:rsidRPr="007A4D1F">
        <w:rPr>
          <w:sz w:val="28"/>
          <w:szCs w:val="28"/>
        </w:rPr>
        <w:t>шрифта</w:t>
      </w:r>
      <w:r w:rsidRPr="007A4D1F">
        <w:rPr>
          <w:sz w:val="28"/>
          <w:szCs w:val="28"/>
          <w:lang w:val="en-US"/>
        </w:rPr>
        <w:t xml:space="preserve"> № 14;</w:t>
      </w:r>
    </w:p>
    <w:p w:rsidR="007131A6" w:rsidRPr="007A4D1F" w:rsidRDefault="007131A6" w:rsidP="007131A6">
      <w:pPr>
        <w:pStyle w:val="31"/>
        <w:spacing w:after="0"/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 xml:space="preserve">- параметры страницы: левое поле – 2,5 см, правое поле – 1,5 см, верхнее поле – </w:t>
      </w:r>
      <w:smartTag w:uri="urn:schemas-microsoft-com:office:smarttags" w:element="metricconverter">
        <w:smartTagPr>
          <w:attr w:name="ProductID" w:val="2,0 см"/>
        </w:smartTagPr>
        <w:r w:rsidRPr="007A4D1F">
          <w:rPr>
            <w:sz w:val="28"/>
            <w:szCs w:val="28"/>
          </w:rPr>
          <w:t>2,0 см</w:t>
        </w:r>
      </w:smartTag>
      <w:r w:rsidRPr="007A4D1F">
        <w:rPr>
          <w:sz w:val="28"/>
          <w:szCs w:val="28"/>
        </w:rPr>
        <w:t xml:space="preserve">, нижнее поле – </w:t>
      </w:r>
      <w:smartTag w:uri="urn:schemas-microsoft-com:office:smarttags" w:element="metricconverter">
        <w:smartTagPr>
          <w:attr w:name="ProductID" w:val="2,0 см"/>
        </w:smartTagPr>
        <w:r w:rsidRPr="007A4D1F">
          <w:rPr>
            <w:sz w:val="28"/>
            <w:szCs w:val="28"/>
          </w:rPr>
          <w:t>2,0 см</w:t>
        </w:r>
      </w:smartTag>
      <w:r w:rsidRPr="007A4D1F">
        <w:rPr>
          <w:sz w:val="28"/>
          <w:szCs w:val="28"/>
        </w:rPr>
        <w:t>;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- отступы в начале абзаца 1.25, интервал перед и после абзацев равен нулю.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 xml:space="preserve">Страницы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Титульный лист включают в общую нумерацию страниц.  Номер страницы на титульном листе не проставляют. 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Главы работы должны иметь порядковую нумерацию и обозначаться арабскими цифрами без точки. Параграфы должны иметь порядковую нумерацию в пределах каждой главы. Номер параграфа включает номер главы и порядковый номер параграфа, разделенные точкой, например 1.1, 1.2, 1.3, и т.д. </w:t>
      </w:r>
      <w:r w:rsidRPr="007A4D1F">
        <w:rPr>
          <w:color w:val="FF0000"/>
          <w:sz w:val="28"/>
          <w:szCs w:val="28"/>
        </w:rPr>
        <w:t xml:space="preserve"> </w:t>
      </w:r>
      <w:r w:rsidRPr="007A4D1F">
        <w:rPr>
          <w:sz w:val="28"/>
          <w:szCs w:val="28"/>
        </w:rPr>
        <w:t>После последней цифры и нумерации и в конце названия главы или параграфа точка не ставится.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Подрисуночная надпись оформляется следующим образом:</w:t>
      </w:r>
    </w:p>
    <w:p w:rsidR="007131A6" w:rsidRPr="007A4D1F" w:rsidRDefault="007131A6" w:rsidP="007131A6">
      <w:pPr>
        <w:ind w:hanging="709"/>
        <w:jc w:val="center"/>
        <w:rPr>
          <w:sz w:val="28"/>
          <w:szCs w:val="28"/>
        </w:rPr>
      </w:pPr>
    </w:p>
    <w:p w:rsidR="007131A6" w:rsidRPr="007A4D1F" w:rsidRDefault="007131A6" w:rsidP="007131A6">
      <w:pPr>
        <w:ind w:hanging="709"/>
        <w:jc w:val="center"/>
        <w:rPr>
          <w:sz w:val="28"/>
          <w:szCs w:val="28"/>
        </w:rPr>
      </w:pPr>
      <w:r w:rsidRPr="007A4D1F">
        <w:rPr>
          <w:sz w:val="28"/>
          <w:szCs w:val="28"/>
        </w:rPr>
        <w:t xml:space="preserve">Рисунок 1 - Направления деятельности ООО «Спецтехсервис» </w:t>
      </w:r>
    </w:p>
    <w:p w:rsidR="007131A6" w:rsidRPr="007A4D1F" w:rsidRDefault="007131A6" w:rsidP="007131A6">
      <w:pPr>
        <w:ind w:hanging="709"/>
        <w:jc w:val="center"/>
        <w:rPr>
          <w:sz w:val="28"/>
          <w:szCs w:val="28"/>
        </w:rPr>
      </w:pPr>
      <w:r w:rsidRPr="007A4D1F">
        <w:rPr>
          <w:sz w:val="28"/>
          <w:szCs w:val="28"/>
        </w:rPr>
        <w:t>в процентном соотношении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 ПРИМЕР </w:t>
      </w:r>
      <w:r w:rsidRPr="007A4D1F">
        <w:rPr>
          <w:b/>
          <w:sz w:val="28"/>
          <w:szCs w:val="28"/>
        </w:rPr>
        <w:t>(см. Таблица 1)</w:t>
      </w:r>
      <w:r w:rsidRPr="007A4D1F">
        <w:rPr>
          <w:sz w:val="28"/>
          <w:szCs w:val="28"/>
        </w:rPr>
        <w:t>.</w:t>
      </w:r>
    </w:p>
    <w:p w:rsidR="007131A6" w:rsidRPr="007A4D1F" w:rsidRDefault="007131A6" w:rsidP="007131A6">
      <w:pPr>
        <w:pStyle w:val="31"/>
        <w:spacing w:after="0"/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Таблицы оформляются следующим образом</w:t>
      </w:r>
      <w:r w:rsidRPr="007A4D1F">
        <w:rPr>
          <w:b/>
          <w:sz w:val="28"/>
          <w:szCs w:val="28"/>
        </w:rPr>
        <w:t xml:space="preserve"> (см. Таблица 1</w:t>
      </w:r>
      <w:r w:rsidRPr="007A4D1F">
        <w:rPr>
          <w:sz w:val="28"/>
          <w:szCs w:val="28"/>
        </w:rPr>
        <w:t>):</w:t>
      </w:r>
    </w:p>
    <w:p w:rsidR="007131A6" w:rsidRPr="007A4D1F" w:rsidRDefault="007131A6" w:rsidP="007131A6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Таблица 1 – Оборудование торгового предприятия «Мебеком»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0"/>
        <w:gridCol w:w="1543"/>
        <w:gridCol w:w="1778"/>
        <w:gridCol w:w="1481"/>
        <w:gridCol w:w="1553"/>
      </w:tblGrid>
      <w:tr w:rsidR="007131A6" w:rsidRPr="007A4D1F" w:rsidTr="000C72EA">
        <w:tc>
          <w:tcPr>
            <w:tcW w:w="1715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Наименование</w:t>
            </w:r>
          </w:p>
        </w:tc>
        <w:tc>
          <w:tcPr>
            <w:tcW w:w="1500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Марка</w:t>
            </w:r>
          </w:p>
        </w:tc>
        <w:tc>
          <w:tcPr>
            <w:tcW w:w="1543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Габариты</w:t>
            </w:r>
          </w:p>
        </w:tc>
        <w:tc>
          <w:tcPr>
            <w:tcW w:w="1778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Производитель</w:t>
            </w:r>
          </w:p>
        </w:tc>
        <w:tc>
          <w:tcPr>
            <w:tcW w:w="1481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Цена</w:t>
            </w:r>
          </w:p>
        </w:tc>
        <w:tc>
          <w:tcPr>
            <w:tcW w:w="1553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Общая стоимость</w:t>
            </w:r>
          </w:p>
        </w:tc>
      </w:tr>
      <w:tr w:rsidR="007131A6" w:rsidRPr="007A4D1F" w:rsidTr="000C72EA">
        <w:tc>
          <w:tcPr>
            <w:tcW w:w="1715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:rsidR="007131A6" w:rsidRPr="007A4D1F" w:rsidRDefault="007131A6" w:rsidP="000C72EA">
            <w:pPr>
              <w:ind w:firstLine="709"/>
            </w:pPr>
            <w:r w:rsidRPr="007A4D1F">
              <w:rPr>
                <w:sz w:val="28"/>
                <w:szCs w:val="28"/>
              </w:rPr>
              <w:t>6</w:t>
            </w:r>
          </w:p>
        </w:tc>
      </w:tr>
      <w:tr w:rsidR="007131A6" w:rsidRPr="007A4D1F" w:rsidTr="000C72EA">
        <w:tc>
          <w:tcPr>
            <w:tcW w:w="1715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  <w:tc>
          <w:tcPr>
            <w:tcW w:w="1500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  <w:tc>
          <w:tcPr>
            <w:tcW w:w="1543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  <w:tc>
          <w:tcPr>
            <w:tcW w:w="1778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  <w:tc>
          <w:tcPr>
            <w:tcW w:w="1481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  <w:tc>
          <w:tcPr>
            <w:tcW w:w="1553" w:type="dxa"/>
          </w:tcPr>
          <w:p w:rsidR="007131A6" w:rsidRPr="007A4D1F" w:rsidRDefault="007131A6" w:rsidP="000C72EA">
            <w:pPr>
              <w:ind w:firstLine="709"/>
              <w:jc w:val="center"/>
            </w:pPr>
          </w:p>
        </w:tc>
      </w:tr>
    </w:tbl>
    <w:p w:rsidR="007131A6" w:rsidRPr="007A4D1F" w:rsidRDefault="007131A6" w:rsidP="007131A6">
      <w:pPr>
        <w:ind w:firstLine="709"/>
        <w:rPr>
          <w:sz w:val="28"/>
          <w:szCs w:val="28"/>
        </w:rPr>
      </w:pPr>
    </w:p>
    <w:p w:rsidR="007131A6" w:rsidRPr="007A4D1F" w:rsidRDefault="007131A6" w:rsidP="007131A6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Если таблица разорвана, то разрыв оформляется следующим образом:</w:t>
      </w:r>
    </w:p>
    <w:p w:rsidR="007131A6" w:rsidRPr="007A4D1F" w:rsidRDefault="007131A6" w:rsidP="007131A6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Продолжение таблицы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500"/>
        <w:gridCol w:w="1543"/>
        <w:gridCol w:w="1778"/>
        <w:gridCol w:w="1481"/>
        <w:gridCol w:w="1553"/>
      </w:tblGrid>
      <w:tr w:rsidR="007131A6" w:rsidRPr="007A4D1F" w:rsidTr="000C72EA">
        <w:tc>
          <w:tcPr>
            <w:tcW w:w="9570" w:type="dxa"/>
            <w:gridSpan w:val="6"/>
            <w:vAlign w:val="center"/>
          </w:tcPr>
          <w:p w:rsidR="007131A6" w:rsidRPr="007A4D1F" w:rsidRDefault="007131A6" w:rsidP="000C72EA">
            <w:pPr>
              <w:jc w:val="right"/>
            </w:pPr>
            <w:r w:rsidRPr="007A4D1F">
              <w:t>Продолжение таблицы 1</w:t>
            </w:r>
          </w:p>
        </w:tc>
      </w:tr>
      <w:tr w:rsidR="007131A6" w:rsidRPr="007A4D1F" w:rsidTr="000C72EA">
        <w:tc>
          <w:tcPr>
            <w:tcW w:w="1715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1</w:t>
            </w:r>
          </w:p>
        </w:tc>
        <w:tc>
          <w:tcPr>
            <w:tcW w:w="1500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2</w:t>
            </w:r>
          </w:p>
        </w:tc>
        <w:tc>
          <w:tcPr>
            <w:tcW w:w="1543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3</w:t>
            </w:r>
          </w:p>
        </w:tc>
        <w:tc>
          <w:tcPr>
            <w:tcW w:w="1778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4</w:t>
            </w:r>
          </w:p>
        </w:tc>
        <w:tc>
          <w:tcPr>
            <w:tcW w:w="1481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5</w:t>
            </w:r>
          </w:p>
        </w:tc>
        <w:tc>
          <w:tcPr>
            <w:tcW w:w="1553" w:type="dxa"/>
            <w:vAlign w:val="center"/>
          </w:tcPr>
          <w:p w:rsidR="007131A6" w:rsidRPr="007A4D1F" w:rsidRDefault="007131A6" w:rsidP="000C72EA">
            <w:pPr>
              <w:jc w:val="center"/>
            </w:pPr>
            <w:r w:rsidRPr="007A4D1F">
              <w:t>6</w:t>
            </w:r>
          </w:p>
        </w:tc>
      </w:tr>
      <w:tr w:rsidR="007131A6" w:rsidRPr="007A4D1F" w:rsidTr="000C72EA">
        <w:tc>
          <w:tcPr>
            <w:tcW w:w="1715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00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43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778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481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53" w:type="dxa"/>
          </w:tcPr>
          <w:p w:rsidR="007131A6" w:rsidRPr="007A4D1F" w:rsidRDefault="007131A6" w:rsidP="000C72EA">
            <w:pPr>
              <w:ind w:hanging="709"/>
            </w:pPr>
          </w:p>
        </w:tc>
      </w:tr>
      <w:tr w:rsidR="007131A6" w:rsidRPr="007A4D1F" w:rsidTr="000C72EA">
        <w:tc>
          <w:tcPr>
            <w:tcW w:w="1715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00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43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778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481" w:type="dxa"/>
          </w:tcPr>
          <w:p w:rsidR="007131A6" w:rsidRPr="007A4D1F" w:rsidRDefault="007131A6" w:rsidP="000C72EA">
            <w:pPr>
              <w:ind w:hanging="709"/>
            </w:pPr>
          </w:p>
        </w:tc>
        <w:tc>
          <w:tcPr>
            <w:tcW w:w="1553" w:type="dxa"/>
          </w:tcPr>
          <w:p w:rsidR="007131A6" w:rsidRPr="007A4D1F" w:rsidRDefault="007131A6" w:rsidP="000C72EA">
            <w:pPr>
              <w:ind w:hanging="709"/>
            </w:pPr>
          </w:p>
        </w:tc>
      </w:tr>
    </w:tbl>
    <w:p w:rsidR="007131A6" w:rsidRPr="007A4D1F" w:rsidRDefault="007131A6" w:rsidP="007131A6">
      <w:pPr>
        <w:pStyle w:val="31"/>
        <w:spacing w:after="0"/>
        <w:ind w:hanging="709"/>
        <w:rPr>
          <w:color w:val="FF0000"/>
          <w:sz w:val="28"/>
          <w:szCs w:val="28"/>
        </w:rPr>
      </w:pP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7131A6" w:rsidRPr="007A4D1F" w:rsidRDefault="007131A6" w:rsidP="007131A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Все цитаты, факты, цифровые данные и т. п. в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(дипломной) работе должны сопровождаться ссылкой на </w:t>
      </w:r>
      <w:r w:rsidRPr="007A4D1F">
        <w:rPr>
          <w:sz w:val="28"/>
          <w:szCs w:val="28"/>
        </w:rPr>
        <w:lastRenderedPageBreak/>
        <w:t>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7131A6" w:rsidRPr="007A4D1F" w:rsidRDefault="007131A6" w:rsidP="007131A6">
      <w:pPr>
        <w:pStyle w:val="Default"/>
        <w:ind w:firstLine="567"/>
        <w:jc w:val="center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Примеры оформления списка литературы:</w:t>
      </w:r>
    </w:p>
    <w:p w:rsidR="007131A6" w:rsidRPr="007A4D1F" w:rsidRDefault="007131A6" w:rsidP="007131A6">
      <w:pPr>
        <w:pStyle w:val="af3"/>
        <w:tabs>
          <w:tab w:val="left" w:pos="851"/>
          <w:tab w:val="left" w:pos="1134"/>
        </w:tabs>
        <w:ind w:firstLine="567"/>
        <w:rPr>
          <w:b/>
          <w:bCs/>
          <w:sz w:val="28"/>
          <w:szCs w:val="28"/>
        </w:rPr>
      </w:pPr>
      <w:r w:rsidRPr="007A4D1F">
        <w:rPr>
          <w:b/>
          <w:bCs/>
          <w:sz w:val="28"/>
          <w:szCs w:val="28"/>
        </w:rPr>
        <w:t>Законодательные акты</w:t>
      </w:r>
    </w:p>
    <w:p w:rsidR="007131A6" w:rsidRPr="007A4D1F" w:rsidRDefault="007131A6" w:rsidP="007131A6">
      <w:pPr>
        <w:pStyle w:val="af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rPr>
          <w:rFonts w:eastAsia="TimesNewRomanPSMT"/>
          <w:sz w:val="28"/>
          <w:szCs w:val="28"/>
        </w:rPr>
      </w:pPr>
      <w:r w:rsidRPr="007A4D1F">
        <w:rPr>
          <w:rFonts w:eastAsia="TimesNewRomanPSMT"/>
          <w:sz w:val="28"/>
          <w:szCs w:val="28"/>
        </w:rPr>
        <w:t>Гражданский кодекс Российской Федерации. Ч.1 и 2.- М.: ИНФРА-М: 2009. – 512 с.</w:t>
      </w:r>
    </w:p>
    <w:p w:rsidR="007131A6" w:rsidRPr="007A4D1F" w:rsidRDefault="007131A6" w:rsidP="007131A6">
      <w:pPr>
        <w:pStyle w:val="af3"/>
        <w:tabs>
          <w:tab w:val="left" w:pos="851"/>
          <w:tab w:val="left" w:pos="993"/>
          <w:tab w:val="left" w:pos="1134"/>
        </w:tabs>
        <w:ind w:firstLine="567"/>
        <w:rPr>
          <w:b/>
          <w:bCs/>
          <w:sz w:val="28"/>
          <w:szCs w:val="28"/>
        </w:rPr>
      </w:pPr>
      <w:r w:rsidRPr="007A4D1F">
        <w:rPr>
          <w:b/>
          <w:bCs/>
          <w:sz w:val="28"/>
          <w:szCs w:val="28"/>
        </w:rPr>
        <w:t>Федеральные законы РФ</w:t>
      </w:r>
    </w:p>
    <w:p w:rsidR="007131A6" w:rsidRPr="007A4D1F" w:rsidRDefault="007131A6" w:rsidP="007131A6">
      <w:pPr>
        <w:pStyle w:val="af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rPr>
          <w:rFonts w:eastAsia="TimesNewRomanPSMT"/>
          <w:sz w:val="28"/>
          <w:szCs w:val="28"/>
        </w:rPr>
      </w:pPr>
      <w:r w:rsidRPr="007A4D1F">
        <w:rPr>
          <w:rFonts w:eastAsia="TimesNewRomanPSMT"/>
          <w:sz w:val="28"/>
          <w:szCs w:val="28"/>
        </w:rPr>
        <w:t xml:space="preserve">О защите прав потребителей: </w:t>
      </w:r>
      <w:r w:rsidRPr="007A4D1F">
        <w:rPr>
          <w:sz w:val="28"/>
          <w:szCs w:val="28"/>
        </w:rPr>
        <w:t>федер. закон Рос. Федерации</w:t>
      </w:r>
      <w:r w:rsidRPr="007A4D1F">
        <w:rPr>
          <w:rFonts w:eastAsia="TimesNewRomanPSMT"/>
          <w:sz w:val="28"/>
          <w:szCs w:val="28"/>
        </w:rPr>
        <w:t xml:space="preserve"> от 7 февраля 1992 г. №2300-I: принят </w:t>
      </w:r>
      <w:r w:rsidRPr="007A4D1F">
        <w:rPr>
          <w:sz w:val="28"/>
          <w:szCs w:val="28"/>
        </w:rPr>
        <w:t>Гос. Думой Федер. Собр. Рос. Федерации 7  февр. 1992г. // Ведомости Съезда народных депутатов Российской Федерации и Верховного Совета Российской Федерации. – 1992. – № 15, ст. 766; Собрание законодательства Российской Федерации. – 1996. – № 3. СПС Гарант.</w:t>
      </w:r>
    </w:p>
    <w:p w:rsidR="007131A6" w:rsidRPr="007A4D1F" w:rsidRDefault="007131A6" w:rsidP="007131A6">
      <w:pPr>
        <w:pStyle w:val="af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7A4D1F">
        <w:rPr>
          <w:sz w:val="28"/>
          <w:szCs w:val="28"/>
        </w:rPr>
        <w:t xml:space="preserve">Об основах государственного регулирования торговой деятельности в Российской Федерации: федер. закон РФ от 28.12.2009 N 381-ФЗ: : измен. и доп. 09.01.2015: </w:t>
      </w:r>
      <w:r w:rsidRPr="007A4D1F">
        <w:rPr>
          <w:rFonts w:eastAsia="TimesNewRomanPSMT"/>
          <w:sz w:val="28"/>
          <w:szCs w:val="28"/>
        </w:rPr>
        <w:t xml:space="preserve">принят </w:t>
      </w:r>
      <w:r w:rsidRPr="007A4D1F">
        <w:rPr>
          <w:sz w:val="28"/>
          <w:szCs w:val="28"/>
        </w:rPr>
        <w:t xml:space="preserve">Гос. Думой, Федер. Собр. Рос. Федерации </w:t>
      </w:r>
      <w:r w:rsidRPr="007A4D1F">
        <w:rPr>
          <w:sz w:val="28"/>
          <w:szCs w:val="28"/>
          <w:shd w:val="clear" w:color="auto" w:fill="FFFFFF"/>
        </w:rPr>
        <w:t>25 декабря 2009 года</w:t>
      </w:r>
      <w:r w:rsidRPr="007A4D1F">
        <w:rPr>
          <w:sz w:val="28"/>
          <w:szCs w:val="28"/>
        </w:rPr>
        <w:t xml:space="preserve"> // Консультант Плюс [Электронный ресурс] : комп. справ. правовая система / Компания " Консультант Плюс". - Электрон. дан. - [Москва]. - URL: http://www.consultant.ru/document/cons_doc_LAW_173647/. –(21.03.2015).</w:t>
      </w:r>
    </w:p>
    <w:p w:rsidR="007131A6" w:rsidRPr="007A4D1F" w:rsidRDefault="007131A6" w:rsidP="007131A6">
      <w:pPr>
        <w:pStyle w:val="af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ind w:left="0" w:firstLine="567"/>
        <w:rPr>
          <w:sz w:val="28"/>
          <w:szCs w:val="28"/>
        </w:rPr>
      </w:pPr>
      <w:r w:rsidRPr="007A4D1F">
        <w:rPr>
          <w:sz w:val="28"/>
          <w:szCs w:val="28"/>
          <w:shd w:val="clear" w:color="auto" w:fill="FFFFFF"/>
        </w:rPr>
        <w:t>О рекламе: Федер. закон от 13.03.2006 N 38-ФЗ: с изм. и доп. 27.09.2009:</w:t>
      </w:r>
      <w:r w:rsidRPr="007A4D1F">
        <w:rPr>
          <w:sz w:val="28"/>
          <w:szCs w:val="28"/>
        </w:rPr>
        <w:t xml:space="preserve"> принят Гос. Думой </w:t>
      </w:r>
      <w:r w:rsidRPr="007A4D1F">
        <w:rPr>
          <w:sz w:val="28"/>
          <w:szCs w:val="28"/>
          <w:shd w:val="clear" w:color="auto" w:fill="FFFFFF"/>
        </w:rPr>
        <w:t>22 февраля 2006 года, одобрен Советом Федерации 3 марта 2006 года</w:t>
      </w:r>
      <w:r w:rsidRPr="007A4D1F">
        <w:rPr>
          <w:sz w:val="28"/>
          <w:szCs w:val="28"/>
        </w:rPr>
        <w:t xml:space="preserve"> // Консультант Плюс [Электронный ресурс] : комп. справ. правовая система / Компания " Консультант Плюс". - Электрон. дан. - [Москва]. - URL:  http://www.consultant.ru/document/cons_doc_LAW_173647/. –(21.03.2015). </w:t>
      </w:r>
    </w:p>
    <w:p w:rsidR="007131A6" w:rsidRPr="007A4D1F" w:rsidRDefault="007131A6" w:rsidP="007131A6">
      <w:pPr>
        <w:pStyle w:val="af3"/>
        <w:tabs>
          <w:tab w:val="left" w:pos="851"/>
          <w:tab w:val="left" w:pos="1134"/>
        </w:tabs>
        <w:ind w:firstLine="567"/>
        <w:rPr>
          <w:rFonts w:eastAsia="TimesNewRomanPSMT"/>
          <w:b/>
          <w:sz w:val="28"/>
          <w:szCs w:val="28"/>
        </w:rPr>
      </w:pPr>
      <w:r w:rsidRPr="007A4D1F">
        <w:rPr>
          <w:rFonts w:eastAsia="TimesNewRomanPSMT"/>
          <w:b/>
          <w:sz w:val="28"/>
          <w:szCs w:val="28"/>
        </w:rPr>
        <w:t>Постановления Правительства Российской Федерации</w:t>
      </w:r>
    </w:p>
    <w:p w:rsidR="007131A6" w:rsidRPr="007A4D1F" w:rsidRDefault="007131A6" w:rsidP="007131A6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A4D1F">
        <w:rPr>
          <w:color w:val="000000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</w:t>
      </w:r>
      <w:r w:rsidRPr="007A4D1F">
        <w:rPr>
          <w:sz w:val="28"/>
          <w:szCs w:val="28"/>
        </w:rPr>
        <w:t xml:space="preserve">ии: </w:t>
      </w:r>
      <w:r w:rsidRPr="007A4D1F">
        <w:rPr>
          <w:color w:val="000000"/>
          <w:sz w:val="28"/>
          <w:szCs w:val="28"/>
        </w:rPr>
        <w:t xml:space="preserve">Постановление Правительства РФ от 19.01.1998 N 55: с изм. и доп. 05.01.2015// </w:t>
      </w:r>
      <w:r w:rsidRPr="007A4D1F">
        <w:rPr>
          <w:sz w:val="28"/>
          <w:szCs w:val="28"/>
        </w:rPr>
        <w:t>// Консультант Плюс [Электронный ресурс] : комп. справ. правовая система / Компания " Консультант Плюс". - Электрон. дан. - [Москва]. - URL:</w:t>
      </w:r>
      <w:r w:rsidRPr="007A4D1F">
        <w:rPr>
          <w:color w:val="000000"/>
          <w:sz w:val="28"/>
          <w:szCs w:val="28"/>
        </w:rPr>
        <w:t xml:space="preserve"> </w:t>
      </w:r>
      <w:r w:rsidRPr="007A4D1F">
        <w:rPr>
          <w:color w:val="000000"/>
          <w:sz w:val="28"/>
          <w:szCs w:val="28"/>
        </w:rPr>
        <w:lastRenderedPageBreak/>
        <w:t>http://base.consultant.ru/cons/cgi/online.cgi?req=doc;base=LAW;n=173699</w:t>
      </w:r>
      <w:r w:rsidRPr="007A4D1F">
        <w:rPr>
          <w:sz w:val="28"/>
          <w:szCs w:val="28"/>
        </w:rPr>
        <w:t>/. –(дата обращения 21.03.2015).</w:t>
      </w:r>
    </w:p>
    <w:p w:rsidR="007131A6" w:rsidRPr="007A4D1F" w:rsidRDefault="007131A6" w:rsidP="007131A6">
      <w:pPr>
        <w:pStyle w:val="af3"/>
        <w:widowControl/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7A4D1F">
        <w:rPr>
          <w:sz w:val="28"/>
          <w:szCs w:val="28"/>
        </w:rPr>
        <w:t>Об утверждении Правил продажи товаров дистанционным способом: Постановление Правительства РФ от 27.09.2007 N 612: с изм. и доп. 04.10.2012 // Консультант Плюс [Электронный ресурс] : комп. справ. правовая система / Компания " Консультант Плюс". - Электрон. дан. - [Москва]. - URL: http://base.consultant.ru/cons/cgi/online.cgi?req=doc;base= LAW;n=136274/.–(дата обращения 21.03.2015).</w:t>
      </w:r>
    </w:p>
    <w:p w:rsidR="007131A6" w:rsidRPr="007A4D1F" w:rsidRDefault="007131A6" w:rsidP="007131A6">
      <w:pPr>
        <w:pStyle w:val="af3"/>
        <w:widowControl/>
        <w:tabs>
          <w:tab w:val="left" w:pos="851"/>
          <w:tab w:val="left" w:pos="1134"/>
        </w:tabs>
        <w:autoSpaceDE/>
        <w:autoSpaceDN/>
        <w:adjustRightInd/>
        <w:ind w:firstLine="567"/>
        <w:rPr>
          <w:b/>
          <w:bCs/>
          <w:sz w:val="28"/>
          <w:szCs w:val="28"/>
        </w:rPr>
      </w:pPr>
      <w:r w:rsidRPr="007A4D1F">
        <w:rPr>
          <w:b/>
          <w:bCs/>
          <w:sz w:val="28"/>
          <w:szCs w:val="28"/>
        </w:rPr>
        <w:t>Стандарты</w:t>
      </w:r>
    </w:p>
    <w:p w:rsidR="007131A6" w:rsidRPr="007A4D1F" w:rsidRDefault="007131A6" w:rsidP="007131A6">
      <w:pPr>
        <w:pStyle w:val="af3"/>
        <w:widowControl/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7A4D1F">
        <w:rPr>
          <w:sz w:val="28"/>
          <w:szCs w:val="28"/>
        </w:rPr>
        <w:t>ГОСТ Р 51773-2009. Услуги торговли. Классификация предприятий торговли: - М.: Стандартинформ, 2010. – 10 с.</w:t>
      </w:r>
    </w:p>
    <w:p w:rsidR="007131A6" w:rsidRPr="007A4D1F" w:rsidRDefault="007131A6" w:rsidP="007131A6">
      <w:pPr>
        <w:pStyle w:val="af3"/>
        <w:widowControl/>
        <w:numPr>
          <w:ilvl w:val="0"/>
          <w:numId w:val="6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sz w:val="28"/>
          <w:szCs w:val="28"/>
        </w:rPr>
      </w:pPr>
      <w:r w:rsidRPr="007A4D1F">
        <w:rPr>
          <w:sz w:val="28"/>
          <w:szCs w:val="28"/>
        </w:rPr>
        <w:t>ГОСТ Р 51304-2009. Услуги торговли. Общие требования – Москва: Стандартинформ, 2010. – 8 с.</w:t>
      </w:r>
    </w:p>
    <w:p w:rsidR="007131A6" w:rsidRPr="007A4D1F" w:rsidRDefault="007131A6" w:rsidP="007131A6">
      <w:pPr>
        <w:pStyle w:val="Default"/>
        <w:tabs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7131A6" w:rsidRPr="007A4D1F" w:rsidRDefault="007131A6" w:rsidP="007131A6">
      <w:pPr>
        <w:pStyle w:val="Default"/>
        <w:tabs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 xml:space="preserve">Книги, статьи </w:t>
      </w:r>
    </w:p>
    <w:p w:rsidR="007131A6" w:rsidRPr="007A4D1F" w:rsidRDefault="007131A6" w:rsidP="007131A6">
      <w:pPr>
        <w:pStyle w:val="af4"/>
        <w:tabs>
          <w:tab w:val="left" w:pos="851"/>
          <w:tab w:val="left" w:pos="1134"/>
        </w:tabs>
        <w:spacing w:line="240" w:lineRule="auto"/>
        <w:ind w:firstLine="567"/>
        <w:rPr>
          <w:i w:val="0"/>
        </w:rPr>
      </w:pPr>
      <w:r w:rsidRPr="007A4D1F">
        <w:rPr>
          <w:i w:val="0"/>
        </w:rPr>
        <w:t>Книги одного, двух, трех авторов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Чкалова, О.В. Торговое дело. Организация, технология и проектирование торговых предприятий: учебник /</w:t>
      </w:r>
      <w:hyperlink r:id="rId8" w:history="1">
        <w:r w:rsidRPr="007A4D1F">
          <w:rPr>
            <w:sz w:val="28"/>
            <w:szCs w:val="28"/>
          </w:rPr>
          <w:t>О.В. Чкалова</w:t>
        </w:r>
      </w:hyperlink>
      <w:r w:rsidRPr="007A4D1F">
        <w:rPr>
          <w:sz w:val="28"/>
          <w:szCs w:val="28"/>
        </w:rPr>
        <w:t>. –М.: ФОРУМ: ИНФРА–М, 2013. –384 с.</w:t>
      </w:r>
    </w:p>
    <w:p w:rsidR="007131A6" w:rsidRPr="007A4D1F" w:rsidRDefault="007131A6" w:rsidP="007131A6">
      <w:pPr>
        <w:pStyle w:val="Default"/>
        <w:tabs>
          <w:tab w:val="left" w:pos="851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7A4D1F">
        <w:rPr>
          <w:sz w:val="28"/>
          <w:szCs w:val="28"/>
        </w:rPr>
        <w:t xml:space="preserve">Книги четырех и более авторов 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Обеспечение комплексного развития коммерческого предприятия: монография/ Большакова, И.В [и др.]. - </w:t>
      </w:r>
      <w:r w:rsidRPr="007A4D1F">
        <w:rPr>
          <w:color w:val="000000"/>
          <w:sz w:val="28"/>
          <w:szCs w:val="28"/>
        </w:rPr>
        <w:t>Нижний Новгород: Изд-во Нижегородского гос. ун-та, 2013. - 245 с.</w:t>
      </w:r>
      <w:r w:rsidRPr="007A4D1F">
        <w:rPr>
          <w:sz w:val="28"/>
          <w:szCs w:val="28"/>
        </w:rPr>
        <w:t xml:space="preserve">  </w:t>
      </w:r>
    </w:p>
    <w:p w:rsidR="007131A6" w:rsidRPr="007A4D1F" w:rsidRDefault="007131A6" w:rsidP="007131A6">
      <w:pPr>
        <w:pStyle w:val="af4"/>
        <w:tabs>
          <w:tab w:val="left" w:pos="851"/>
          <w:tab w:val="left" w:pos="1134"/>
        </w:tabs>
        <w:spacing w:line="240" w:lineRule="auto"/>
        <w:ind w:firstLine="567"/>
        <w:rPr>
          <w:i w:val="0"/>
        </w:rPr>
      </w:pPr>
      <w:r w:rsidRPr="007A4D1F">
        <w:rPr>
          <w:i w:val="0"/>
        </w:rPr>
        <w:t>Сборники статей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Суходоев, Д.В., Суходоева, Л.Ф., Стожарова, Т.В. и др. Взаимодействие субъектов коммерческого интернет-пространства // Креативная экономика. – 2014. - №11. – С.181-188.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Цветков, М.А., </w:t>
      </w:r>
      <w:r w:rsidRPr="007A4D1F">
        <w:rPr>
          <w:sz w:val="28"/>
          <w:szCs w:val="28"/>
          <w:shd w:val="clear" w:color="auto" w:fill="FFFFFF"/>
        </w:rPr>
        <w:t>Цветкова, И.Ю. В</w:t>
      </w:r>
      <w:r w:rsidRPr="007A4D1F">
        <w:rPr>
          <w:sz w:val="28"/>
          <w:szCs w:val="28"/>
        </w:rPr>
        <w:t>лияние глобальных изменений на подходы к развитию инновационно-активного предпринимательства // Российское предпринимательство. – 2013. - №13. – С. 4-14.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Чкалова, О.В. Развитие лидеров российского рынка на основе стратегий роста // Менеджмент и бизнес-администрирование. – 2013. – №3. –С. 28–35.</w:t>
      </w:r>
    </w:p>
    <w:p w:rsidR="007131A6" w:rsidRPr="007A4D1F" w:rsidRDefault="007131A6" w:rsidP="007131A6">
      <w:pPr>
        <w:pStyle w:val="af4"/>
        <w:tabs>
          <w:tab w:val="left" w:pos="851"/>
          <w:tab w:val="left" w:pos="1134"/>
        </w:tabs>
        <w:spacing w:line="240" w:lineRule="auto"/>
        <w:ind w:firstLine="567"/>
        <w:rPr>
          <w:i w:val="0"/>
        </w:rPr>
      </w:pPr>
      <w:r w:rsidRPr="007A4D1F">
        <w:rPr>
          <w:i w:val="0"/>
        </w:rPr>
        <w:t>Электронный ресурс удаленного доступа</w:t>
      </w:r>
    </w:p>
    <w:p w:rsidR="007131A6" w:rsidRPr="007A4D1F" w:rsidRDefault="007131A6" w:rsidP="007131A6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Franklin Gothic Medium"/>
          <w:sz w:val="28"/>
          <w:szCs w:val="28"/>
        </w:rPr>
      </w:pPr>
      <w:r w:rsidRPr="007A4D1F">
        <w:rPr>
          <w:rFonts w:cs="Franklin Gothic Medium"/>
          <w:sz w:val="28"/>
          <w:szCs w:val="28"/>
        </w:rPr>
        <w:t xml:space="preserve">Мировые цены на нефть растут после рекордных падений // </w:t>
      </w:r>
      <w:r w:rsidRPr="007A4D1F">
        <w:rPr>
          <w:rFonts w:cs="Franklin Gothic Medium"/>
          <w:sz w:val="28"/>
          <w:szCs w:val="28"/>
          <w:lang w:val="en-US"/>
        </w:rPr>
        <w:t>Expert</w:t>
      </w:r>
      <w:r w:rsidRPr="007A4D1F">
        <w:rPr>
          <w:rFonts w:cs="Franklin Gothic Medium"/>
          <w:sz w:val="28"/>
          <w:szCs w:val="28"/>
        </w:rPr>
        <w:t xml:space="preserve"> </w:t>
      </w:r>
      <w:r w:rsidRPr="007A4D1F">
        <w:rPr>
          <w:rFonts w:cs="Franklin Gothic Medium"/>
          <w:sz w:val="28"/>
          <w:szCs w:val="28"/>
          <w:lang w:val="en-US"/>
        </w:rPr>
        <w:t>Online</w:t>
      </w:r>
      <w:r w:rsidRPr="007A4D1F">
        <w:rPr>
          <w:rFonts w:cs="Franklin Gothic Medium"/>
          <w:sz w:val="28"/>
          <w:szCs w:val="28"/>
        </w:rPr>
        <w:t>. 2014. 2 дек.</w:t>
      </w:r>
      <w:r w:rsidRPr="007A4D1F">
        <w:rPr>
          <w:sz w:val="28"/>
          <w:szCs w:val="28"/>
        </w:rPr>
        <w:t xml:space="preserve"> [Электронный ресурс] –</w:t>
      </w:r>
      <w:r w:rsidRPr="007A4D1F">
        <w:rPr>
          <w:rFonts w:cs="Franklin Gothic Medium"/>
          <w:sz w:val="28"/>
          <w:szCs w:val="28"/>
        </w:rPr>
        <w:t xml:space="preserve"> </w:t>
      </w:r>
      <w:r w:rsidRPr="007A4D1F">
        <w:rPr>
          <w:rFonts w:cs="Franklin Gothic Medium"/>
          <w:sz w:val="28"/>
          <w:szCs w:val="28"/>
          <w:lang w:val="en-US"/>
        </w:rPr>
        <w:t>URL</w:t>
      </w:r>
      <w:r w:rsidRPr="007A4D1F">
        <w:rPr>
          <w:rFonts w:cs="Franklin Gothic Medium"/>
          <w:sz w:val="28"/>
          <w:szCs w:val="28"/>
        </w:rPr>
        <w:t xml:space="preserve">: </w:t>
      </w:r>
      <w:r w:rsidRPr="007A4D1F">
        <w:rPr>
          <w:rFonts w:cs="Franklin Gothic Medium"/>
          <w:sz w:val="28"/>
          <w:szCs w:val="28"/>
          <w:lang w:val="en-US"/>
        </w:rPr>
        <w:t>http</w:t>
      </w:r>
      <w:r w:rsidRPr="007A4D1F">
        <w:rPr>
          <w:rFonts w:cs="Franklin Gothic Medium"/>
          <w:sz w:val="28"/>
          <w:szCs w:val="28"/>
        </w:rPr>
        <w:t>//</w:t>
      </w:r>
      <w:r w:rsidRPr="007A4D1F">
        <w:rPr>
          <w:rFonts w:ascii="Franklin Gothic Medium" w:hAnsi="Franklin Gothic Medium"/>
          <w:sz w:val="28"/>
          <w:szCs w:val="28"/>
        </w:rPr>
        <w:t xml:space="preserve"> </w:t>
      </w:r>
      <w:r w:rsidRPr="007A4D1F">
        <w:rPr>
          <w:rFonts w:cs="Franklin Gothic Medium"/>
          <w:sz w:val="28"/>
          <w:szCs w:val="28"/>
          <w:lang w:val="en-US"/>
        </w:rPr>
        <w:t>expert</w:t>
      </w:r>
      <w:r w:rsidRPr="007A4D1F">
        <w:rPr>
          <w:rFonts w:cs="Franklin Gothic Medium"/>
          <w:sz w:val="28"/>
          <w:szCs w:val="28"/>
        </w:rPr>
        <w:t>.</w:t>
      </w:r>
      <w:r w:rsidRPr="007A4D1F">
        <w:rPr>
          <w:rFonts w:cs="Franklin Gothic Medium"/>
          <w:sz w:val="28"/>
          <w:szCs w:val="28"/>
          <w:lang w:val="en-US"/>
        </w:rPr>
        <w:t>ru</w:t>
      </w:r>
      <w:r w:rsidRPr="007A4D1F">
        <w:rPr>
          <w:rFonts w:cs="Franklin Gothic Medium"/>
          <w:sz w:val="28"/>
          <w:szCs w:val="28"/>
        </w:rPr>
        <w:t>/2014/12/2/</w:t>
      </w:r>
      <w:r w:rsidRPr="007A4D1F">
        <w:rPr>
          <w:rFonts w:cs="Franklin Gothic Medium"/>
          <w:sz w:val="28"/>
          <w:szCs w:val="28"/>
          <w:lang w:val="en-US"/>
        </w:rPr>
        <w:t>mirovyie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tsenyi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na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neft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rastut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posle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rekordnyih</w:t>
      </w:r>
      <w:r w:rsidRPr="007A4D1F">
        <w:rPr>
          <w:rFonts w:cs="Franklin Gothic Medium"/>
          <w:sz w:val="28"/>
          <w:szCs w:val="28"/>
        </w:rPr>
        <w:t>-</w:t>
      </w:r>
      <w:r w:rsidRPr="007A4D1F">
        <w:rPr>
          <w:rFonts w:cs="Franklin Gothic Medium"/>
          <w:sz w:val="28"/>
          <w:szCs w:val="28"/>
          <w:lang w:val="en-US"/>
        </w:rPr>
        <w:t>padenij</w:t>
      </w:r>
      <w:r w:rsidRPr="007A4D1F">
        <w:rPr>
          <w:rFonts w:cs="Franklin Gothic Medium"/>
          <w:sz w:val="28"/>
          <w:szCs w:val="28"/>
        </w:rPr>
        <w:t>/ (дата обращения: 02.12.2014)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A4D1F">
        <w:rPr>
          <w:sz w:val="28"/>
          <w:szCs w:val="28"/>
        </w:rPr>
        <w:t>Официальный сайт Территориального органа федеральной службы государственной статистики по Нижегородской области  [Электронный ресурс] –</w:t>
      </w:r>
      <w:r w:rsidRPr="007A4D1F">
        <w:rPr>
          <w:rFonts w:cs="Franklin Gothic Medium"/>
          <w:sz w:val="28"/>
          <w:szCs w:val="28"/>
        </w:rPr>
        <w:t xml:space="preserve"> </w:t>
      </w:r>
      <w:r w:rsidRPr="007A4D1F">
        <w:rPr>
          <w:rFonts w:cs="Franklin Gothic Medium"/>
          <w:sz w:val="28"/>
          <w:szCs w:val="28"/>
          <w:lang w:val="en-US"/>
        </w:rPr>
        <w:t>URL</w:t>
      </w:r>
      <w:r w:rsidRPr="007A4D1F">
        <w:rPr>
          <w:sz w:val="28"/>
          <w:szCs w:val="28"/>
        </w:rPr>
        <w:t>: http://www.nizstat.sinn.ru/default.aspx.</w:t>
      </w:r>
      <w:r w:rsidRPr="007A4D1F">
        <w:rPr>
          <w:rFonts w:cs="Franklin Gothic Medium"/>
          <w:sz w:val="28"/>
          <w:szCs w:val="28"/>
        </w:rPr>
        <w:t xml:space="preserve"> (дата обращения: 05.11.2014)</w:t>
      </w:r>
    </w:p>
    <w:p w:rsidR="007131A6" w:rsidRPr="007A4D1F" w:rsidRDefault="007131A6" w:rsidP="007131A6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7A4D1F">
        <w:rPr>
          <w:sz w:val="28"/>
          <w:szCs w:val="28"/>
        </w:rPr>
        <w:t>Официальный сайт компании ЗАО «Тандер» [Электронный ресурс] –Режим доступа:</w:t>
      </w:r>
      <w:r w:rsidRPr="007A4D1F">
        <w:rPr>
          <w:rFonts w:cs="Franklin Gothic Medium"/>
          <w:sz w:val="28"/>
          <w:szCs w:val="28"/>
        </w:rPr>
        <w:t xml:space="preserve"> </w:t>
      </w:r>
      <w:r w:rsidRPr="007A4D1F">
        <w:rPr>
          <w:rFonts w:cs="Franklin Gothic Medium"/>
          <w:sz w:val="28"/>
          <w:szCs w:val="28"/>
          <w:lang w:val="en-US"/>
        </w:rPr>
        <w:t>URL</w:t>
      </w:r>
      <w:r w:rsidRPr="007A4D1F">
        <w:rPr>
          <w:rFonts w:cs="Franklin Gothic Medium"/>
          <w:sz w:val="28"/>
          <w:szCs w:val="28"/>
        </w:rPr>
        <w:t>:</w:t>
      </w:r>
      <w:r w:rsidRPr="007A4D1F">
        <w:rPr>
          <w:sz w:val="28"/>
          <w:szCs w:val="28"/>
        </w:rPr>
        <w:t xml:space="preserve"> http://magnit-info.ru.</w:t>
      </w:r>
      <w:r w:rsidRPr="007A4D1F">
        <w:rPr>
          <w:rFonts w:cs="Franklin Gothic Medium"/>
          <w:sz w:val="28"/>
          <w:szCs w:val="28"/>
        </w:rPr>
        <w:t xml:space="preserve"> (дата обращения: 10.10.2014)</w:t>
      </w:r>
    </w:p>
    <w:p w:rsidR="007131A6" w:rsidRPr="007A4D1F" w:rsidRDefault="007131A6" w:rsidP="007131A6">
      <w:pPr>
        <w:pStyle w:val="af4"/>
        <w:tabs>
          <w:tab w:val="left" w:pos="851"/>
          <w:tab w:val="left" w:pos="1134"/>
        </w:tabs>
        <w:spacing w:line="240" w:lineRule="auto"/>
        <w:ind w:firstLine="567"/>
        <w:rPr>
          <w:b/>
          <w:i w:val="0"/>
        </w:rPr>
      </w:pPr>
      <w:r w:rsidRPr="007A4D1F">
        <w:rPr>
          <w:b/>
          <w:i w:val="0"/>
        </w:rPr>
        <w:lastRenderedPageBreak/>
        <w:t>Электронный ресурс локального доступа</w:t>
      </w:r>
    </w:p>
    <w:p w:rsidR="007131A6" w:rsidRPr="007A4D1F" w:rsidRDefault="007131A6" w:rsidP="007131A6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Franklin Gothic Medium"/>
          <w:sz w:val="28"/>
          <w:szCs w:val="28"/>
        </w:rPr>
      </w:pPr>
      <w:r w:rsidRPr="007A4D1F">
        <w:rPr>
          <w:rFonts w:cs="Franklin Gothic Medium"/>
          <w:sz w:val="28"/>
          <w:szCs w:val="28"/>
        </w:rPr>
        <w:t>О жилищных правах научных работников: постановление ВЦИК, СНК РСФСР от 20 авг. 1933 г. (с изм. и доп. внесенными постановлениями ВЦИК, СНК РСФСР от 1 нояб. 1934 г., от 24 июня 1938 г.). Доступ из справ.-правовой системы «КонсультантПлюс».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rPr>
          <w:sz w:val="28"/>
          <w:szCs w:val="28"/>
        </w:rPr>
      </w:pPr>
      <w:r w:rsidRPr="007A4D1F">
        <w:rPr>
          <w:sz w:val="28"/>
          <w:szCs w:val="28"/>
        </w:rPr>
        <w:t>Сокращение слов в тексте (кроме общепринятых) не допускается.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Все цитаты, факты, цифровые данные и т. п. в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>(дипломной) работе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имеют либо сквозную нумерацию в виде надстрочного индекса и в этом случае выходные данные располагаются внизу страницы, либо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оформления».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Сокращение слов в тексте (кроме общепринятых) не допускается.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Приложение оформляют как продолжение данного документа на последующих его страницах. При этом 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З, И, О, Ч, Ь, Ы, Ъ. 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Если в документе одно приложение, оно обозначается (Приложение А). </w:t>
      </w:r>
    </w:p>
    <w:p w:rsidR="007131A6" w:rsidRPr="007A4D1F" w:rsidRDefault="007131A6" w:rsidP="007131A6">
      <w:pPr>
        <w:pStyle w:val="31"/>
        <w:tabs>
          <w:tab w:val="left" w:pos="851"/>
          <w:tab w:val="left" w:pos="1134"/>
        </w:tabs>
        <w:spacing w:after="0"/>
        <w:ind w:left="0" w:firstLine="567"/>
        <w:rPr>
          <w:sz w:val="28"/>
          <w:szCs w:val="28"/>
        </w:rPr>
      </w:pPr>
    </w:p>
    <w:p w:rsidR="007131A6" w:rsidRPr="007A4D1F" w:rsidRDefault="000C72EA" w:rsidP="007131A6">
      <w:pPr>
        <w:pStyle w:val="31"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6</w:t>
      </w:r>
      <w:r w:rsidR="007131A6" w:rsidRPr="007A4D1F">
        <w:rPr>
          <w:b/>
          <w:sz w:val="28"/>
          <w:szCs w:val="28"/>
        </w:rPr>
        <w:t xml:space="preserve"> Подготовка к защите и защита </w:t>
      </w:r>
      <w:r w:rsidR="00E801C8" w:rsidRPr="007A4D1F">
        <w:rPr>
          <w:b/>
          <w:sz w:val="28"/>
          <w:szCs w:val="28"/>
        </w:rPr>
        <w:t>письменной экзаменационной</w:t>
      </w:r>
      <w:r w:rsidRPr="007A4D1F">
        <w:rPr>
          <w:b/>
          <w:sz w:val="28"/>
          <w:szCs w:val="28"/>
        </w:rPr>
        <w:t xml:space="preserve"> </w:t>
      </w:r>
      <w:r w:rsidR="007131A6" w:rsidRPr="007A4D1F">
        <w:rPr>
          <w:b/>
          <w:sz w:val="28"/>
          <w:szCs w:val="28"/>
        </w:rPr>
        <w:t>(дипломной) работы в ГЭК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К защите </w:t>
      </w:r>
      <w:r w:rsidR="00E801C8" w:rsidRPr="007A4D1F">
        <w:rPr>
          <w:sz w:val="28"/>
          <w:szCs w:val="28"/>
        </w:rPr>
        <w:t>письменной экзаменационной</w:t>
      </w:r>
      <w:r w:rsidR="000C72EA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 xml:space="preserve">работы </w:t>
      </w:r>
      <w:r w:rsidR="00E801C8" w:rsidRPr="007A4D1F">
        <w:rPr>
          <w:sz w:val="28"/>
          <w:szCs w:val="28"/>
        </w:rPr>
        <w:t>обучающийся</w:t>
      </w:r>
      <w:r w:rsidRPr="007A4D1F">
        <w:rPr>
          <w:sz w:val="28"/>
          <w:szCs w:val="28"/>
        </w:rPr>
        <w:t xml:space="preserve"> готовит доклад длительностью 10 минут с использованием мультимедийного оборудования (презентацию в формате </w:t>
      </w:r>
      <w:r w:rsidRPr="007A4D1F">
        <w:rPr>
          <w:sz w:val="28"/>
          <w:szCs w:val="28"/>
          <w:lang w:val="en-US"/>
        </w:rPr>
        <w:t>PowerPoint</w:t>
      </w:r>
      <w:r w:rsidRPr="007A4D1F">
        <w:rPr>
          <w:sz w:val="28"/>
          <w:szCs w:val="28"/>
        </w:rPr>
        <w:t xml:space="preserve">). 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В докладе необходимо отразить актуальность темы, цель и задачи исследования, дать характеристику объекта  исследования, а также изложить полученные результаты в обобщенном виде, указать их значимость и возможность использования в коммерческой деятельности предприятия.  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lastRenderedPageBreak/>
        <w:t xml:space="preserve">Защита </w:t>
      </w:r>
      <w:r w:rsidR="00E801C8" w:rsidRPr="007A4D1F">
        <w:rPr>
          <w:szCs w:val="28"/>
        </w:rPr>
        <w:t>письменных экзаменационных</w:t>
      </w:r>
      <w:r w:rsidRPr="007A4D1F">
        <w:rPr>
          <w:szCs w:val="28"/>
        </w:rPr>
        <w:t xml:space="preserve"> (дипломных) работ проводится в сроки, установленные графиком учебного процесса высшего учебного заведения. При определении оценки </w:t>
      </w:r>
      <w:r w:rsidR="00E801C8" w:rsidRPr="007A4D1F">
        <w:rPr>
          <w:szCs w:val="28"/>
        </w:rPr>
        <w:t>письменной экзаменационной</w:t>
      </w:r>
      <w:r w:rsidR="000C72EA" w:rsidRPr="007A4D1F">
        <w:rPr>
          <w:szCs w:val="28"/>
        </w:rPr>
        <w:t xml:space="preserve"> </w:t>
      </w:r>
      <w:r w:rsidRPr="007A4D1F">
        <w:rPr>
          <w:szCs w:val="28"/>
        </w:rPr>
        <w:t>работы  следует учитывать: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 xml:space="preserve">- полное раскрытие темы </w:t>
      </w:r>
      <w:r w:rsidR="00E801C8" w:rsidRPr="007A4D1F">
        <w:rPr>
          <w:szCs w:val="28"/>
        </w:rPr>
        <w:t>письменной экзаменационной</w:t>
      </w:r>
      <w:r w:rsidR="000C72EA" w:rsidRPr="007A4D1F">
        <w:rPr>
          <w:szCs w:val="28"/>
        </w:rPr>
        <w:t xml:space="preserve"> </w:t>
      </w:r>
      <w:r w:rsidRPr="007A4D1F">
        <w:rPr>
          <w:szCs w:val="28"/>
        </w:rPr>
        <w:t>работы;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оформление работы;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наличие творческих начал в исследовании;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наличие аспектов сравнительного характера;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 xml:space="preserve">- умение грамотно и логично отвечать на вопросы по теме </w:t>
      </w:r>
      <w:r w:rsidR="00E801C8" w:rsidRPr="007A4D1F">
        <w:rPr>
          <w:szCs w:val="28"/>
        </w:rPr>
        <w:t>письменной экзаменационной</w:t>
      </w:r>
      <w:r w:rsidR="000C72EA" w:rsidRPr="007A4D1F">
        <w:rPr>
          <w:szCs w:val="28"/>
        </w:rPr>
        <w:t xml:space="preserve"> </w:t>
      </w:r>
      <w:r w:rsidRPr="007A4D1F">
        <w:rPr>
          <w:szCs w:val="28"/>
        </w:rPr>
        <w:t>работы;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качество презентации ВКР.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 xml:space="preserve"> иные заслуживающие внимания аспекты </w:t>
      </w:r>
      <w:r w:rsidR="00E801C8" w:rsidRPr="007A4D1F">
        <w:rPr>
          <w:szCs w:val="28"/>
        </w:rPr>
        <w:t>письменной экзаменационной</w:t>
      </w:r>
      <w:r w:rsidR="000C72EA" w:rsidRPr="007A4D1F">
        <w:rPr>
          <w:szCs w:val="28"/>
        </w:rPr>
        <w:t xml:space="preserve"> </w:t>
      </w:r>
      <w:r w:rsidRPr="007A4D1F">
        <w:rPr>
          <w:szCs w:val="28"/>
        </w:rPr>
        <w:t>работы и ее защиту.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Оценка может быть снижена по следующим основаниям: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использование устаревшего материала;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отсутствие ответов или неверные (неполные) ответы на вопросы;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 xml:space="preserve">- несоответствие или неполное соответствие темы </w:t>
      </w:r>
      <w:r w:rsidR="00E801C8" w:rsidRPr="007A4D1F">
        <w:rPr>
          <w:szCs w:val="28"/>
        </w:rPr>
        <w:t>письменной экзаменационной</w:t>
      </w:r>
      <w:r w:rsidR="000C72EA" w:rsidRPr="007A4D1F">
        <w:rPr>
          <w:szCs w:val="28"/>
        </w:rPr>
        <w:t xml:space="preserve"> </w:t>
      </w:r>
      <w:r w:rsidRPr="007A4D1F">
        <w:rPr>
          <w:szCs w:val="28"/>
        </w:rPr>
        <w:t>работы ее содержанию, отсутствие необходимого научного аппарата (ссылок на труды изученных авторов);</w:t>
      </w:r>
    </w:p>
    <w:p w:rsidR="007131A6" w:rsidRPr="007A4D1F" w:rsidRDefault="007131A6" w:rsidP="007131A6">
      <w:pPr>
        <w:pStyle w:val="ab"/>
        <w:tabs>
          <w:tab w:val="left" w:pos="1134"/>
        </w:tabs>
        <w:spacing w:line="240" w:lineRule="auto"/>
        <w:ind w:firstLine="709"/>
        <w:rPr>
          <w:szCs w:val="28"/>
        </w:rPr>
      </w:pPr>
      <w:r w:rsidRPr="007A4D1F">
        <w:rPr>
          <w:szCs w:val="28"/>
        </w:rPr>
        <w:t>- в иных случаях, когда государственная аттестационная комиссия полагает, что содержание работы и (или) ее защита заслуживают пониженной оценки.</w:t>
      </w:r>
    </w:p>
    <w:p w:rsidR="007131A6" w:rsidRPr="007A4D1F" w:rsidRDefault="007131A6" w:rsidP="007131A6">
      <w:pPr>
        <w:pStyle w:val="ad"/>
        <w:tabs>
          <w:tab w:val="left" w:pos="1134"/>
        </w:tabs>
        <w:ind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2EA" w:rsidRPr="007A4D1F" w:rsidRDefault="000C72EA" w:rsidP="007131A6">
      <w:pPr>
        <w:pStyle w:val="ad"/>
        <w:tabs>
          <w:tab w:val="left" w:pos="1134"/>
        </w:tabs>
        <w:ind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31A6" w:rsidRPr="007A4D1F" w:rsidRDefault="007131A6" w:rsidP="007131A6">
      <w:pPr>
        <w:pStyle w:val="ad"/>
        <w:tabs>
          <w:tab w:val="left" w:pos="1134"/>
        </w:tabs>
        <w:ind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A4D1F">
        <w:rPr>
          <w:rFonts w:ascii="Times New Roman" w:eastAsia="Calibri" w:hAnsi="Times New Roman"/>
          <w:sz w:val="28"/>
          <w:szCs w:val="28"/>
          <w:lang w:eastAsia="en-US"/>
        </w:rPr>
        <w:t>РЕКОМЕНДУЕМАЯ ЛИТЕРАТУРА.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Гражданский кодекс Российской Федерации. Ч.1-2. М.: ИНФРА-М, 2009. - 512 с.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Федеральный закон «О защите прав потребителей» от 7 февраля 1992 г. №2300-I (в ред. Федеральных законов от 09.01.1996 </w:t>
      </w:r>
      <w:hyperlink r:id="rId9" w:history="1">
        <w:r w:rsidRPr="007A4D1F">
          <w:rPr>
            <w:rStyle w:val="a9"/>
            <w:sz w:val="28"/>
            <w:szCs w:val="28"/>
          </w:rPr>
          <w:t xml:space="preserve">N 2-ФЗ, </w:t>
        </w:r>
      </w:hyperlink>
      <w:r w:rsidRPr="007A4D1F">
        <w:rPr>
          <w:sz w:val="28"/>
          <w:szCs w:val="28"/>
        </w:rPr>
        <w:t xml:space="preserve">от 17.12.1999 </w:t>
      </w:r>
      <w:hyperlink r:id="rId10" w:history="1">
        <w:r w:rsidRPr="007A4D1F">
          <w:rPr>
            <w:rStyle w:val="a9"/>
            <w:sz w:val="28"/>
            <w:szCs w:val="28"/>
          </w:rPr>
          <w:t>N 212-ФЗ,</w:t>
        </w:r>
      </w:hyperlink>
      <w:r w:rsidRPr="007A4D1F">
        <w:rPr>
          <w:sz w:val="28"/>
          <w:szCs w:val="28"/>
        </w:rPr>
        <w:t xml:space="preserve"> от 30.12.2001 </w:t>
      </w:r>
      <w:hyperlink r:id="rId11" w:history="1">
        <w:r w:rsidRPr="007A4D1F">
          <w:rPr>
            <w:rStyle w:val="a9"/>
            <w:sz w:val="28"/>
            <w:szCs w:val="28"/>
          </w:rPr>
          <w:t xml:space="preserve">N 196-ФЗ, </w:t>
        </w:r>
      </w:hyperlink>
      <w:r w:rsidRPr="007A4D1F">
        <w:rPr>
          <w:sz w:val="28"/>
          <w:szCs w:val="28"/>
        </w:rPr>
        <w:t xml:space="preserve">от 22.08.2004 </w:t>
      </w:r>
      <w:hyperlink r:id="rId12" w:history="1">
        <w:r w:rsidRPr="007A4D1F">
          <w:rPr>
            <w:rStyle w:val="a9"/>
            <w:sz w:val="28"/>
            <w:szCs w:val="28"/>
          </w:rPr>
          <w:t>N 122-ФЗ,</w:t>
        </w:r>
      </w:hyperlink>
      <w:r w:rsidRPr="007A4D1F">
        <w:rPr>
          <w:sz w:val="28"/>
          <w:szCs w:val="28"/>
        </w:rPr>
        <w:t xml:space="preserve"> от 02.11.2004 </w:t>
      </w:r>
      <w:hyperlink r:id="rId13" w:history="1">
        <w:r w:rsidRPr="007A4D1F">
          <w:rPr>
            <w:rStyle w:val="a9"/>
            <w:sz w:val="28"/>
            <w:szCs w:val="28"/>
          </w:rPr>
          <w:t xml:space="preserve">N 127-ФЗ, </w:t>
        </w:r>
      </w:hyperlink>
      <w:r w:rsidRPr="007A4D1F">
        <w:rPr>
          <w:sz w:val="28"/>
          <w:szCs w:val="28"/>
        </w:rPr>
        <w:t xml:space="preserve">от 21.12.2004 </w:t>
      </w:r>
      <w:hyperlink r:id="rId14" w:history="1">
        <w:r w:rsidRPr="007A4D1F">
          <w:rPr>
            <w:rStyle w:val="a9"/>
            <w:sz w:val="28"/>
            <w:szCs w:val="28"/>
          </w:rPr>
          <w:t>N 171-ФЗ,</w:t>
        </w:r>
      </w:hyperlink>
      <w:r w:rsidRPr="007A4D1F">
        <w:rPr>
          <w:sz w:val="28"/>
          <w:szCs w:val="28"/>
        </w:rPr>
        <w:t xml:space="preserve"> от 27.07.2006 </w:t>
      </w:r>
      <w:hyperlink r:id="rId15" w:history="1">
        <w:r w:rsidRPr="007A4D1F">
          <w:rPr>
            <w:rStyle w:val="a9"/>
            <w:sz w:val="28"/>
            <w:szCs w:val="28"/>
          </w:rPr>
          <w:t xml:space="preserve">N 140-ФЗ, </w:t>
        </w:r>
      </w:hyperlink>
      <w:r w:rsidRPr="007A4D1F">
        <w:rPr>
          <w:sz w:val="28"/>
          <w:szCs w:val="28"/>
        </w:rPr>
        <w:t xml:space="preserve">от 16.10.2006 </w:t>
      </w:r>
      <w:hyperlink r:id="rId16" w:history="1">
        <w:r w:rsidRPr="007A4D1F">
          <w:rPr>
            <w:rStyle w:val="a9"/>
            <w:sz w:val="28"/>
            <w:szCs w:val="28"/>
          </w:rPr>
          <w:t>N 160-ФЗ</w:t>
        </w:r>
      </w:hyperlink>
      <w:r w:rsidRPr="007A4D1F">
        <w:rPr>
          <w:sz w:val="28"/>
          <w:szCs w:val="28"/>
        </w:rPr>
        <w:t xml:space="preserve">, от 25.11.2006 </w:t>
      </w:r>
      <w:hyperlink r:id="rId17" w:history="1">
        <w:r w:rsidRPr="007A4D1F">
          <w:rPr>
            <w:rStyle w:val="a9"/>
            <w:sz w:val="28"/>
            <w:szCs w:val="28"/>
          </w:rPr>
          <w:t>N 193-ФЗ</w:t>
        </w:r>
      </w:hyperlink>
      <w:r w:rsidRPr="007A4D1F">
        <w:rPr>
          <w:sz w:val="28"/>
          <w:szCs w:val="28"/>
        </w:rPr>
        <w:t xml:space="preserve">, от 25.10.2007 </w:t>
      </w:r>
      <w:hyperlink r:id="rId18" w:history="1">
        <w:r w:rsidRPr="007A4D1F">
          <w:rPr>
            <w:rStyle w:val="a9"/>
            <w:sz w:val="28"/>
            <w:szCs w:val="28"/>
          </w:rPr>
          <w:t>N 234-ФЗ</w:t>
        </w:r>
      </w:hyperlink>
      <w:r w:rsidRPr="007A4D1F">
        <w:rPr>
          <w:sz w:val="28"/>
          <w:szCs w:val="28"/>
        </w:rPr>
        <w:t xml:space="preserve">, от 23.07.2008 </w:t>
      </w:r>
      <w:hyperlink r:id="rId19" w:history="1">
        <w:r w:rsidRPr="007A4D1F">
          <w:rPr>
            <w:rStyle w:val="a9"/>
            <w:sz w:val="28"/>
            <w:szCs w:val="28"/>
          </w:rPr>
          <w:t>N 160-ФЗ</w:t>
        </w:r>
      </w:hyperlink>
      <w:r w:rsidRPr="007A4D1F">
        <w:rPr>
          <w:sz w:val="28"/>
          <w:szCs w:val="28"/>
        </w:rPr>
        <w:t xml:space="preserve">, от 03.06.2009 </w:t>
      </w:r>
      <w:hyperlink r:id="rId20" w:history="1">
        <w:r w:rsidRPr="007A4D1F">
          <w:rPr>
            <w:rStyle w:val="a9"/>
            <w:sz w:val="28"/>
            <w:szCs w:val="28"/>
          </w:rPr>
          <w:t>N 121-ФЗ</w:t>
        </w:r>
      </w:hyperlink>
      <w:r w:rsidRPr="007A4D1F">
        <w:rPr>
          <w:sz w:val="28"/>
          <w:szCs w:val="28"/>
        </w:rPr>
        <w:t xml:space="preserve">, от 23.11.2009 </w:t>
      </w:r>
      <w:hyperlink r:id="rId21" w:history="1">
        <w:r w:rsidRPr="007A4D1F">
          <w:rPr>
            <w:rStyle w:val="a9"/>
            <w:sz w:val="28"/>
            <w:szCs w:val="28"/>
          </w:rPr>
          <w:t>N 261-ФЗ</w:t>
        </w:r>
      </w:hyperlink>
      <w:r w:rsidRPr="007A4D1F">
        <w:rPr>
          <w:sz w:val="28"/>
          <w:szCs w:val="28"/>
        </w:rPr>
        <w:t xml:space="preserve">, от 27.06.2011 </w:t>
      </w:r>
      <w:hyperlink r:id="rId22" w:history="1">
        <w:r w:rsidRPr="007A4D1F">
          <w:rPr>
            <w:rStyle w:val="a9"/>
            <w:sz w:val="28"/>
            <w:szCs w:val="28"/>
          </w:rPr>
          <w:t>N 162-ФЗ</w:t>
        </w:r>
      </w:hyperlink>
      <w:r w:rsidRPr="007A4D1F">
        <w:rPr>
          <w:sz w:val="28"/>
          <w:szCs w:val="28"/>
        </w:rPr>
        <w:t xml:space="preserve">, от 18.07.2011 </w:t>
      </w:r>
      <w:hyperlink r:id="rId23" w:history="1">
        <w:r w:rsidRPr="007A4D1F">
          <w:rPr>
            <w:rStyle w:val="a9"/>
            <w:sz w:val="28"/>
            <w:szCs w:val="28"/>
          </w:rPr>
          <w:t>N 242-ФЗ</w:t>
        </w:r>
      </w:hyperlink>
      <w:r w:rsidRPr="007A4D1F">
        <w:rPr>
          <w:sz w:val="28"/>
          <w:szCs w:val="28"/>
        </w:rPr>
        <w:t xml:space="preserve">, от 25.06.2012 </w:t>
      </w:r>
      <w:hyperlink r:id="rId24" w:history="1">
        <w:r w:rsidRPr="007A4D1F">
          <w:rPr>
            <w:rStyle w:val="a9"/>
            <w:sz w:val="28"/>
            <w:szCs w:val="28"/>
          </w:rPr>
          <w:t>N 93-ФЗ</w:t>
        </w:r>
      </w:hyperlink>
      <w:r w:rsidRPr="007A4D1F">
        <w:rPr>
          <w:sz w:val="28"/>
          <w:szCs w:val="28"/>
        </w:rPr>
        <w:t xml:space="preserve">, от 28.07.2012 </w:t>
      </w:r>
      <w:hyperlink r:id="rId25" w:history="1">
        <w:r w:rsidRPr="007A4D1F">
          <w:rPr>
            <w:rStyle w:val="a9"/>
            <w:sz w:val="28"/>
            <w:szCs w:val="28"/>
          </w:rPr>
          <w:t>N 133-ФЗ</w:t>
        </w:r>
      </w:hyperlink>
      <w:r w:rsidRPr="007A4D1F">
        <w:rPr>
          <w:sz w:val="28"/>
          <w:szCs w:val="28"/>
        </w:rPr>
        <w:t xml:space="preserve">, от 02.07.2013 </w:t>
      </w:r>
      <w:hyperlink r:id="rId26" w:history="1">
        <w:r w:rsidRPr="007A4D1F">
          <w:rPr>
            <w:rStyle w:val="a9"/>
            <w:sz w:val="28"/>
            <w:szCs w:val="28"/>
          </w:rPr>
          <w:t>N 185-ФЗ</w:t>
        </w:r>
      </w:hyperlink>
      <w:r w:rsidRPr="007A4D1F">
        <w:rPr>
          <w:sz w:val="28"/>
          <w:szCs w:val="28"/>
        </w:rPr>
        <w:t>).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 г., ФЗ № 381.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Федеральный закон «Технический регламент на молоко и молочную продукцию» от 12.06. 2008 г. № 88-ФЗ. (в ред. Федерального </w:t>
      </w:r>
      <w:hyperlink r:id="rId27" w:history="1">
        <w:r w:rsidRPr="007A4D1F">
          <w:rPr>
            <w:rStyle w:val="a9"/>
            <w:sz w:val="28"/>
            <w:szCs w:val="28"/>
          </w:rPr>
          <w:t>закона</w:t>
        </w:r>
      </w:hyperlink>
      <w:r w:rsidRPr="007A4D1F">
        <w:rPr>
          <w:sz w:val="28"/>
          <w:szCs w:val="28"/>
        </w:rPr>
        <w:t xml:space="preserve"> от 22.07.2010 № 163-ФЗ).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Федеральный закон «Технический регламент на табачную продукцию» от 22.12.2008 № 268-ФЗ.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>Федеральный закон «Технический регламент на соковую продукцию из фруктов и овощей» от 27.10.2008 №178-ФЗ.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Правила продажи отдельных видов товаров от 19 января 1998 г. № 55 (в ред. Постановлений Правительства РФ от 20.10.1998 </w:t>
      </w:r>
      <w:hyperlink r:id="rId28" w:history="1">
        <w:r w:rsidRPr="007A4D1F">
          <w:rPr>
            <w:rStyle w:val="a9"/>
            <w:sz w:val="28"/>
            <w:szCs w:val="28"/>
          </w:rPr>
          <w:t xml:space="preserve">№ 1222, </w:t>
        </w:r>
      </w:hyperlink>
      <w:r w:rsidRPr="007A4D1F">
        <w:rPr>
          <w:sz w:val="28"/>
          <w:szCs w:val="28"/>
        </w:rPr>
        <w:t xml:space="preserve">от 02.10.1999 </w:t>
      </w:r>
      <w:hyperlink r:id="rId29" w:history="1">
        <w:r w:rsidRPr="007A4D1F">
          <w:rPr>
            <w:rStyle w:val="a9"/>
            <w:sz w:val="28"/>
            <w:szCs w:val="28"/>
          </w:rPr>
          <w:t>№ 1104,</w:t>
        </w:r>
      </w:hyperlink>
      <w:r w:rsidRPr="007A4D1F">
        <w:rPr>
          <w:sz w:val="28"/>
          <w:szCs w:val="28"/>
        </w:rPr>
        <w:t xml:space="preserve"> от 06.02.2002 </w:t>
      </w:r>
      <w:hyperlink r:id="rId30" w:history="1">
        <w:r w:rsidRPr="007A4D1F">
          <w:rPr>
            <w:rStyle w:val="a9"/>
            <w:sz w:val="28"/>
            <w:szCs w:val="28"/>
          </w:rPr>
          <w:t>№ 81</w:t>
        </w:r>
      </w:hyperlink>
      <w:r w:rsidRPr="007A4D1F">
        <w:rPr>
          <w:sz w:val="28"/>
          <w:szCs w:val="28"/>
        </w:rPr>
        <w:t xml:space="preserve"> (ред. 23.05.2006), от 12.07.2003 </w:t>
      </w:r>
      <w:hyperlink r:id="rId31" w:history="1">
        <w:r w:rsidRPr="007A4D1F">
          <w:rPr>
            <w:rStyle w:val="a9"/>
            <w:sz w:val="28"/>
            <w:szCs w:val="28"/>
          </w:rPr>
          <w:t>№ 421,</w:t>
        </w:r>
      </w:hyperlink>
      <w:r w:rsidRPr="007A4D1F">
        <w:rPr>
          <w:sz w:val="28"/>
          <w:szCs w:val="28"/>
        </w:rPr>
        <w:t xml:space="preserve"> от 01.02.2005 </w:t>
      </w:r>
      <w:hyperlink r:id="rId32" w:history="1">
        <w:r w:rsidRPr="007A4D1F">
          <w:rPr>
            <w:rStyle w:val="a9"/>
            <w:sz w:val="28"/>
            <w:szCs w:val="28"/>
          </w:rPr>
          <w:t>№ 49,</w:t>
        </w:r>
      </w:hyperlink>
      <w:r w:rsidRPr="007A4D1F">
        <w:rPr>
          <w:sz w:val="28"/>
          <w:szCs w:val="28"/>
        </w:rPr>
        <w:t xml:space="preserve"> от 08.02.2006 </w:t>
      </w:r>
      <w:hyperlink r:id="rId33" w:history="1">
        <w:r w:rsidRPr="007A4D1F">
          <w:rPr>
            <w:rStyle w:val="a9"/>
            <w:sz w:val="28"/>
            <w:szCs w:val="28"/>
          </w:rPr>
          <w:t>№ 80</w:t>
        </w:r>
      </w:hyperlink>
      <w:r w:rsidRPr="007A4D1F">
        <w:rPr>
          <w:sz w:val="28"/>
          <w:szCs w:val="28"/>
        </w:rPr>
        <w:t xml:space="preserve">, от 15.12.2006 </w:t>
      </w:r>
      <w:hyperlink r:id="rId34" w:history="1">
        <w:r w:rsidRPr="007A4D1F">
          <w:rPr>
            <w:rStyle w:val="a9"/>
            <w:sz w:val="28"/>
            <w:szCs w:val="28"/>
          </w:rPr>
          <w:t>№ 770</w:t>
        </w:r>
      </w:hyperlink>
      <w:r w:rsidRPr="007A4D1F">
        <w:rPr>
          <w:sz w:val="28"/>
          <w:szCs w:val="28"/>
        </w:rPr>
        <w:t xml:space="preserve">, от 27.03.2007 </w:t>
      </w:r>
      <w:hyperlink r:id="rId35" w:history="1">
        <w:r w:rsidRPr="007A4D1F">
          <w:rPr>
            <w:rStyle w:val="a9"/>
            <w:sz w:val="28"/>
            <w:szCs w:val="28"/>
          </w:rPr>
          <w:t>№185</w:t>
        </w:r>
      </w:hyperlink>
      <w:r w:rsidRPr="007A4D1F">
        <w:rPr>
          <w:sz w:val="28"/>
          <w:szCs w:val="28"/>
        </w:rPr>
        <w:t xml:space="preserve">, от 27.01.2009 </w:t>
      </w:r>
      <w:hyperlink r:id="rId36" w:history="1">
        <w:r w:rsidRPr="007A4D1F">
          <w:rPr>
            <w:rStyle w:val="a9"/>
            <w:sz w:val="28"/>
            <w:szCs w:val="28"/>
          </w:rPr>
          <w:t>№ 50</w:t>
        </w:r>
      </w:hyperlink>
      <w:r w:rsidRPr="007A4D1F">
        <w:rPr>
          <w:sz w:val="28"/>
          <w:szCs w:val="28"/>
        </w:rPr>
        <w:t xml:space="preserve">, от 21.08.2012 </w:t>
      </w:r>
      <w:hyperlink r:id="rId37" w:history="1">
        <w:r w:rsidRPr="007A4D1F">
          <w:rPr>
            <w:rStyle w:val="a9"/>
            <w:sz w:val="28"/>
            <w:szCs w:val="28"/>
          </w:rPr>
          <w:t>№842</w:t>
        </w:r>
      </w:hyperlink>
      <w:r w:rsidRPr="007A4D1F">
        <w:rPr>
          <w:sz w:val="28"/>
          <w:szCs w:val="28"/>
        </w:rPr>
        <w:t xml:space="preserve">, от 04.10.2012 </w:t>
      </w:r>
      <w:hyperlink r:id="rId38" w:history="1">
        <w:r w:rsidRPr="007A4D1F">
          <w:rPr>
            <w:rStyle w:val="a9"/>
            <w:sz w:val="28"/>
            <w:szCs w:val="28"/>
          </w:rPr>
          <w:t>№ 1007</w:t>
        </w:r>
      </w:hyperlink>
      <w:r w:rsidRPr="007A4D1F">
        <w:rPr>
          <w:sz w:val="28"/>
          <w:szCs w:val="28"/>
        </w:rPr>
        <w:t>)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Правила оказания услуг общественного питания. Утверждены Постановлением правительства РФ от 15.08.97 № 1036.  (в ред. Постановлений Правительства РФ от 21.05.2001 № 389,</w:t>
      </w:r>
      <w:r w:rsidRPr="007A4D1F">
        <w:rPr>
          <w:sz w:val="28"/>
          <w:szCs w:val="28"/>
        </w:rPr>
        <w:br/>
        <w:t>от 10.05.2007 № 276)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ГОСТ Р 50646-2012.  Услуги населению. Термины и определения. 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51303-2013.  Торговля: термины и определения.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51304-2009.  Услуги розничной торговли: Общие требования.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51773-2009. Услуги торговли: Классификация предприятий торговли. 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52113-2003. Услуги населению. Номенклатура показателей качества. – М.: Госстандарт России.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50647-2010.  Услуги общественного питания. Термины и определения.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50762-2007. Услуги общественного питания. Классификация предприятий.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50763-2007. Услуги общественного питания. Продукция общественного питания, реализуемая населению. Общетехнические условия.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50764-2009. Услуги общественного питания. Общие требования.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ГОСТ Р 50935-2007. Услуги общественного питания. Требования к персоналу.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Инструкция о порядке приемки продукции производственно-технического назначения и товаров народного потребления по количеству. (утверждена Постановлением Госарбитража при Совмине СССР от 15.06.65 г. № П 6).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Инструкция о порядке приемки продукции производственно-технического назначения и товаров народного потребления по качеству (утверждена Постановлением Госарбитража при Совмине СССР от 25.04.66 г. № П 7).</w:t>
      </w:r>
    </w:p>
    <w:p w:rsidR="007131A6" w:rsidRPr="007A4D1F" w:rsidRDefault="007131A6" w:rsidP="007131A6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 Санитарно-эпидемиологические требования к организации торговли и обороту в них продовольственного сырья и пищевых продуктов. СП 2.3.6.1066-01.</w:t>
      </w:r>
    </w:p>
    <w:p w:rsidR="007131A6" w:rsidRPr="007A4D1F" w:rsidRDefault="007131A6" w:rsidP="007131A6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C72EA" w:rsidRPr="007A4D1F" w:rsidRDefault="000C72EA" w:rsidP="007131A6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C72EA" w:rsidRPr="007A4D1F" w:rsidRDefault="000C72EA" w:rsidP="007131A6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C72EA" w:rsidRPr="007A4D1F" w:rsidRDefault="000C72EA" w:rsidP="007131A6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 xml:space="preserve">Учебная литература </w:t>
      </w:r>
    </w:p>
    <w:p w:rsidR="000C72EA" w:rsidRPr="007A4D1F" w:rsidRDefault="000C72EA" w:rsidP="007131A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Основная литература:</w:t>
      </w:r>
    </w:p>
    <w:p w:rsidR="007131A6" w:rsidRPr="007A4D1F" w:rsidRDefault="007131A6" w:rsidP="007131A6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Каплина С.А. </w:t>
      </w:r>
      <w:r w:rsidRPr="007A4D1F">
        <w:rPr>
          <w:bCs/>
          <w:sz w:val="28"/>
          <w:szCs w:val="28"/>
        </w:rPr>
        <w:t xml:space="preserve">Организация и технология розничной торговли. Учебник. Гриф МО РФ. </w:t>
      </w:r>
      <w:hyperlink r:id="rId39" w:history="1">
        <w:r w:rsidRPr="007A4D1F">
          <w:rPr>
            <w:rStyle w:val="a9"/>
            <w:sz w:val="28"/>
            <w:szCs w:val="28"/>
            <w:shd w:val="clear" w:color="auto" w:fill="FFFFFF"/>
          </w:rPr>
          <w:t>Начальное профессиональное образование</w:t>
        </w:r>
      </w:hyperlink>
      <w:r w:rsidRPr="007A4D1F">
        <w:rPr>
          <w:sz w:val="28"/>
          <w:szCs w:val="28"/>
        </w:rPr>
        <w:t>.</w:t>
      </w:r>
      <w:r w:rsidRPr="007A4D1F">
        <w:rPr>
          <w:bCs/>
          <w:sz w:val="28"/>
          <w:szCs w:val="28"/>
        </w:rPr>
        <w:t xml:space="preserve"> / С.А. Каплина.</w:t>
      </w:r>
      <w:r w:rsidRPr="007A4D1F">
        <w:rPr>
          <w:sz w:val="28"/>
          <w:szCs w:val="28"/>
        </w:rPr>
        <w:t xml:space="preserve"> </w:t>
      </w:r>
      <w:r w:rsidRPr="007A4D1F">
        <w:rPr>
          <w:bCs/>
          <w:sz w:val="28"/>
          <w:szCs w:val="28"/>
        </w:rPr>
        <w:t xml:space="preserve">Издательство: </w:t>
      </w:r>
      <w:hyperlink r:id="rId40" w:history="1">
        <w:r w:rsidRPr="007A4D1F">
          <w:rPr>
            <w:rStyle w:val="a9"/>
            <w:sz w:val="28"/>
            <w:szCs w:val="28"/>
          </w:rPr>
          <w:t>Феникс</w:t>
        </w:r>
      </w:hyperlink>
      <w:r w:rsidRPr="007A4D1F">
        <w:rPr>
          <w:sz w:val="28"/>
          <w:szCs w:val="28"/>
        </w:rPr>
        <w:t xml:space="preserve">, </w:t>
      </w:r>
      <w:r w:rsidRPr="007A4D1F">
        <w:rPr>
          <w:sz w:val="28"/>
          <w:szCs w:val="28"/>
          <w:shd w:val="clear" w:color="auto" w:fill="FFFFFF"/>
        </w:rPr>
        <w:t>2013.- 333 с.</w:t>
      </w:r>
    </w:p>
    <w:p w:rsidR="007131A6" w:rsidRPr="007A4D1F" w:rsidRDefault="008D6DA1" w:rsidP="007131A6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1" w:anchor="none" w:history="1">
        <w:r w:rsidR="007131A6" w:rsidRPr="007A4D1F">
          <w:rPr>
            <w:sz w:val="28"/>
            <w:szCs w:val="28"/>
          </w:rPr>
          <w:t>Чкалова, О.В.</w:t>
        </w:r>
      </w:hyperlink>
      <w:r w:rsidR="007131A6" w:rsidRPr="007A4D1F">
        <w:rPr>
          <w:sz w:val="28"/>
          <w:szCs w:val="28"/>
        </w:rPr>
        <w:t xml:space="preserve"> Торговое дело. Организация, технология и проектирование торговых предприятий: Учебник / О.В. Чкалова. - М.: Форум: НИЦ ИНФРА-М, 2013. - 384 с.: 60x90 1/16. - (Высшее образование: Бакалавриат). (переплет) ISBN 978-5-91134-804-5, 1000 экз.</w:t>
      </w:r>
      <w:r w:rsidR="007131A6" w:rsidRPr="007A4D1F">
        <w:rPr>
          <w:sz w:val="28"/>
          <w:szCs w:val="28"/>
          <w:lang w:val="en-US"/>
        </w:rPr>
        <w:t xml:space="preserve"> </w:t>
      </w:r>
      <w:r w:rsidR="007131A6" w:rsidRPr="007A4D1F">
        <w:rPr>
          <w:sz w:val="28"/>
          <w:szCs w:val="28"/>
        </w:rPr>
        <w:t>(</w:t>
      </w:r>
      <w:r w:rsidR="007131A6" w:rsidRPr="007A4D1F">
        <w:rPr>
          <w:sz w:val="28"/>
          <w:szCs w:val="28"/>
          <w:lang w:val="en-US"/>
        </w:rPr>
        <w:t>Znanium.com</w:t>
      </w:r>
      <w:r w:rsidR="007131A6" w:rsidRPr="007A4D1F">
        <w:rPr>
          <w:sz w:val="28"/>
          <w:szCs w:val="28"/>
        </w:rPr>
        <w:t>)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Дополнительная литература:</w:t>
      </w:r>
    </w:p>
    <w:p w:rsidR="007131A6" w:rsidRPr="007A4D1F" w:rsidRDefault="007131A6" w:rsidP="007131A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1.Антонов, Г.Д., Иванова, О.П., Тумин, В.М. Управление конкурентоспособностью организации: учебное пособие /  Антонов Г.Д., Иванова О.П., Тумин. В.М.- М.: ИНФРА-М, 2012. - 300 с. </w:t>
      </w:r>
    </w:p>
    <w:p w:rsidR="007131A6" w:rsidRPr="007A4D1F" w:rsidRDefault="007131A6" w:rsidP="007131A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A4D1F">
        <w:rPr>
          <w:sz w:val="28"/>
          <w:szCs w:val="28"/>
          <w:shd w:val="clear" w:color="auto" w:fill="FFFFFF"/>
        </w:rPr>
        <w:t xml:space="preserve">2. Арустамов Э.А. </w:t>
      </w:r>
      <w:r w:rsidRPr="007A4D1F">
        <w:rPr>
          <w:bCs/>
          <w:sz w:val="28"/>
          <w:szCs w:val="28"/>
        </w:rPr>
        <w:t xml:space="preserve">Охрана труда в торговле. Учебник для </w:t>
      </w:r>
      <w:r w:rsidR="00E801C8" w:rsidRPr="007A4D1F">
        <w:rPr>
          <w:bCs/>
          <w:sz w:val="28"/>
          <w:szCs w:val="28"/>
        </w:rPr>
        <w:t>обучающийся</w:t>
      </w:r>
      <w:r w:rsidRPr="007A4D1F">
        <w:rPr>
          <w:bCs/>
          <w:sz w:val="28"/>
          <w:szCs w:val="28"/>
        </w:rPr>
        <w:t xml:space="preserve">ов учреждений среднего профессионального образования/ </w:t>
      </w:r>
      <w:r w:rsidRPr="007A4D1F">
        <w:rPr>
          <w:sz w:val="28"/>
          <w:szCs w:val="28"/>
          <w:shd w:val="clear" w:color="auto" w:fill="FFFFFF"/>
        </w:rPr>
        <w:t>Э.А. Арустамов.</w:t>
      </w:r>
      <w:r w:rsidRPr="007A4D1F">
        <w:rPr>
          <w:bCs/>
          <w:sz w:val="28"/>
          <w:szCs w:val="28"/>
        </w:rPr>
        <w:t xml:space="preserve"> Издательство:</w:t>
      </w:r>
      <w:r w:rsidRPr="007A4D1F">
        <w:rPr>
          <w:sz w:val="28"/>
          <w:szCs w:val="28"/>
        </w:rPr>
        <w:t xml:space="preserve"> </w:t>
      </w:r>
      <w:hyperlink r:id="rId42" w:history="1">
        <w:r w:rsidRPr="007A4D1F">
          <w:rPr>
            <w:rStyle w:val="a9"/>
            <w:sz w:val="28"/>
            <w:szCs w:val="28"/>
          </w:rPr>
          <w:t>Академия (Academia)</w:t>
        </w:r>
      </w:hyperlink>
      <w:r w:rsidRPr="007A4D1F">
        <w:rPr>
          <w:sz w:val="28"/>
          <w:szCs w:val="28"/>
        </w:rPr>
        <w:t xml:space="preserve">, </w:t>
      </w:r>
      <w:r w:rsidRPr="007A4D1F">
        <w:rPr>
          <w:sz w:val="28"/>
          <w:szCs w:val="28"/>
          <w:shd w:val="clear" w:color="auto" w:fill="FFFFFF"/>
        </w:rPr>
        <w:t>2014. – 160 с.</w:t>
      </w:r>
    </w:p>
    <w:p w:rsidR="007131A6" w:rsidRPr="007A4D1F" w:rsidRDefault="007131A6" w:rsidP="007131A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  <w:shd w:val="clear" w:color="auto" w:fill="FFFFFF"/>
        </w:rPr>
        <w:t>3. Г</w:t>
      </w:r>
      <w:r w:rsidRPr="007A4D1F">
        <w:rPr>
          <w:sz w:val="28"/>
          <w:szCs w:val="28"/>
        </w:rPr>
        <w:t>аврилов, Л. П. Информационные технологии в коммерции: учебное пособие / Гаврилов. Л. П- М. : ИНФРА-М, 2010. 238 с. + 1 эл. опт. диск.</w:t>
      </w:r>
    </w:p>
    <w:p w:rsidR="007131A6" w:rsidRPr="007A4D1F" w:rsidRDefault="007131A6" w:rsidP="007131A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4. Гаджинский, А.М. Логистика: Учебник для высших и средних специальных заведений / А.М. Гаджинский. 7-е изд., перераб. и доп. - М.: Издательско-торговая корпорация «Дашков и К°», 2010. - 208 с.</w:t>
      </w:r>
    </w:p>
    <w:p w:rsidR="007131A6" w:rsidRPr="007A4D1F" w:rsidRDefault="007131A6" w:rsidP="007131A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  <w:shd w:val="clear" w:color="auto" w:fill="FFFFFF"/>
        </w:rPr>
        <w:t>5.</w:t>
      </w:r>
      <w:hyperlink r:id="rId43" w:anchor="none" w:history="1">
        <w:r w:rsidRPr="007A4D1F">
          <w:rPr>
            <w:sz w:val="28"/>
            <w:szCs w:val="28"/>
          </w:rPr>
          <w:t>Денисова, Н.И.</w:t>
        </w:r>
      </w:hyperlink>
      <w:r w:rsidRPr="007A4D1F">
        <w:rPr>
          <w:sz w:val="28"/>
          <w:szCs w:val="28"/>
        </w:rPr>
        <w:t xml:space="preserve"> Коммерческая деятельность предприятий торговли: Учебное пособие / Н.И. Денисова. - М.: Магистр: ИНФРА-М, 2011. - 480 с.: 60x90 1/16. (переплет) ISBN 978-5-9776-0206-8, 300 экз. - Режим доступа: </w:t>
      </w:r>
      <w:hyperlink r:id="rId44" w:history="1">
        <w:r w:rsidRPr="007A4D1F">
          <w:rPr>
            <w:rStyle w:val="a9"/>
            <w:sz w:val="28"/>
            <w:szCs w:val="28"/>
          </w:rPr>
          <w:t>http://znanium.com</w:t>
        </w:r>
      </w:hyperlink>
    </w:p>
    <w:p w:rsidR="007131A6" w:rsidRPr="007A4D1F" w:rsidRDefault="007131A6" w:rsidP="007131A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6 </w:t>
      </w:r>
      <w:hyperlink r:id="rId45" w:tgtFrame="_blank" w:history="1">
        <w:r w:rsidRPr="007A4D1F">
          <w:rPr>
            <w:rStyle w:val="a9"/>
            <w:sz w:val="28"/>
            <w:szCs w:val="28"/>
          </w:rPr>
          <w:t>Иванова Н.В.</w:t>
        </w:r>
      </w:hyperlink>
      <w:r w:rsidRPr="007A4D1F">
        <w:rPr>
          <w:sz w:val="28"/>
          <w:szCs w:val="28"/>
        </w:rPr>
        <w:t xml:space="preserve"> </w:t>
      </w:r>
      <w:hyperlink r:id="rId46" w:tgtFrame="_blank" w:history="1">
        <w:r w:rsidRPr="007A4D1F">
          <w:rPr>
            <w:rStyle w:val="a9"/>
            <w:sz w:val="28"/>
            <w:szCs w:val="28"/>
          </w:rPr>
          <w:t>Бухгалтерский учет на предприятиях торговли. Учебное пособие</w:t>
        </w:r>
      </w:hyperlink>
      <w:r w:rsidRPr="007A4D1F">
        <w:rPr>
          <w:sz w:val="28"/>
          <w:szCs w:val="28"/>
        </w:rPr>
        <w:t>. Серия -</w:t>
      </w:r>
      <w:r w:rsidRPr="007A4D1F">
        <w:rPr>
          <w:rStyle w:val="apple-converted-space"/>
          <w:sz w:val="28"/>
          <w:szCs w:val="28"/>
        </w:rPr>
        <w:t> </w:t>
      </w:r>
      <w:hyperlink r:id="rId47" w:history="1">
        <w:r w:rsidRPr="007A4D1F">
          <w:rPr>
            <w:rStyle w:val="a9"/>
            <w:sz w:val="28"/>
            <w:szCs w:val="28"/>
          </w:rPr>
          <w:t>Среднее профессиональное образование</w:t>
        </w:r>
      </w:hyperlink>
      <w:r w:rsidRPr="007A4D1F">
        <w:rPr>
          <w:sz w:val="28"/>
          <w:szCs w:val="28"/>
        </w:rPr>
        <w:t xml:space="preserve"> Издательство -</w:t>
      </w:r>
      <w:r w:rsidRPr="007A4D1F">
        <w:rPr>
          <w:rStyle w:val="apple-converted-space"/>
          <w:sz w:val="28"/>
          <w:szCs w:val="28"/>
        </w:rPr>
        <w:t> </w:t>
      </w:r>
      <w:hyperlink r:id="rId48" w:history="1">
        <w:r w:rsidRPr="007A4D1F">
          <w:rPr>
            <w:rStyle w:val="a9"/>
            <w:sz w:val="28"/>
            <w:szCs w:val="28"/>
          </w:rPr>
          <w:t>Академия (Academia)</w:t>
        </w:r>
      </w:hyperlink>
      <w:r w:rsidRPr="007A4D1F">
        <w:rPr>
          <w:sz w:val="28"/>
          <w:szCs w:val="28"/>
        </w:rPr>
        <w:t>, 2013.- 256 с.</w:t>
      </w:r>
    </w:p>
    <w:p w:rsidR="007131A6" w:rsidRPr="007A4D1F" w:rsidRDefault="007131A6" w:rsidP="007131A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7.Миронова Н.Б. </w:t>
      </w:r>
      <w:r w:rsidRPr="007A4D1F">
        <w:rPr>
          <w:bCs/>
          <w:sz w:val="28"/>
          <w:szCs w:val="28"/>
        </w:rPr>
        <w:t xml:space="preserve">Оборудование торговых предприятий. Учебник для начального профессионального образования/ </w:t>
      </w:r>
      <w:r w:rsidRPr="007A4D1F">
        <w:rPr>
          <w:sz w:val="28"/>
          <w:szCs w:val="28"/>
        </w:rPr>
        <w:t xml:space="preserve">Н.Б. Миронова. </w:t>
      </w:r>
      <w:r w:rsidRPr="007A4D1F">
        <w:rPr>
          <w:bCs/>
          <w:sz w:val="28"/>
          <w:szCs w:val="28"/>
        </w:rPr>
        <w:t>Издательство:</w:t>
      </w:r>
      <w:r w:rsidRPr="007A4D1F">
        <w:rPr>
          <w:sz w:val="28"/>
          <w:szCs w:val="28"/>
        </w:rPr>
        <w:t xml:space="preserve"> </w:t>
      </w:r>
      <w:hyperlink r:id="rId49" w:history="1">
        <w:r w:rsidRPr="007A4D1F">
          <w:rPr>
            <w:rStyle w:val="a9"/>
            <w:sz w:val="28"/>
            <w:szCs w:val="28"/>
          </w:rPr>
          <w:t>Академия (Academia)</w:t>
        </w:r>
      </w:hyperlink>
      <w:r w:rsidRPr="007A4D1F">
        <w:rPr>
          <w:sz w:val="28"/>
          <w:szCs w:val="28"/>
        </w:rPr>
        <w:t>, 2012. – 224 с.</w:t>
      </w:r>
    </w:p>
    <w:p w:rsidR="007131A6" w:rsidRPr="007A4D1F" w:rsidRDefault="007131A6" w:rsidP="007131A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8. </w:t>
      </w:r>
      <w:hyperlink r:id="rId50" w:anchor="none" w:history="1">
        <w:r w:rsidRPr="007A4D1F">
          <w:rPr>
            <w:rStyle w:val="a9"/>
            <w:sz w:val="28"/>
            <w:szCs w:val="28"/>
          </w:rPr>
          <w:t>Криштафович В. И.</w:t>
        </w:r>
      </w:hyperlink>
      <w:r w:rsidRPr="007A4D1F">
        <w:rPr>
          <w:sz w:val="28"/>
          <w:szCs w:val="28"/>
        </w:rPr>
        <w:t xml:space="preserve"> Товароведение и экспертиза продовольственных товаров [Электронный ресурс] : Лабораторный практикум / Под ред. В. И. Криштафович. - 3-е изд. - М.: Дашков и К, 2013. - 592 с. Эл. система </w:t>
      </w:r>
      <w:r w:rsidRPr="007A4D1F">
        <w:rPr>
          <w:sz w:val="28"/>
          <w:szCs w:val="28"/>
          <w:lang w:val="en-US"/>
        </w:rPr>
        <w:t>Znanium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9.</w:t>
      </w:r>
      <w:hyperlink r:id="rId51" w:anchor="none" w:history="1">
        <w:r w:rsidRPr="007A4D1F">
          <w:rPr>
            <w:rStyle w:val="a9"/>
            <w:sz w:val="28"/>
            <w:szCs w:val="28"/>
          </w:rPr>
          <w:t>Николаева М. А.</w:t>
        </w:r>
      </w:hyperlink>
      <w:r w:rsidRPr="007A4D1F">
        <w:rPr>
          <w:sz w:val="28"/>
          <w:szCs w:val="28"/>
        </w:rPr>
        <w:t xml:space="preserve"> Идентификация и обнаружение фальсификации продовольственных товаров: Учебное пособие / М.А. Николаева, М.А. Положишникова. - М.: ИД ФОРУМ: НИЦ Инфра-М, 2013. - 464 с. Эл. система </w:t>
      </w:r>
      <w:r w:rsidRPr="007A4D1F">
        <w:rPr>
          <w:sz w:val="28"/>
          <w:szCs w:val="28"/>
          <w:lang w:val="en-US"/>
        </w:rPr>
        <w:t>Znanium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10.</w:t>
      </w:r>
      <w:hyperlink r:id="rId52" w:tgtFrame="_blank" w:history="1">
        <w:r w:rsidRPr="007A4D1F">
          <w:rPr>
            <w:rStyle w:val="a9"/>
            <w:sz w:val="28"/>
            <w:szCs w:val="28"/>
          </w:rPr>
          <w:t>Отскочная З.В.</w:t>
        </w:r>
      </w:hyperlink>
      <w:r w:rsidRPr="007A4D1F">
        <w:rPr>
          <w:sz w:val="28"/>
          <w:szCs w:val="28"/>
        </w:rPr>
        <w:t xml:space="preserve"> </w:t>
      </w:r>
      <w:hyperlink r:id="rId53" w:tgtFrame="_blank" w:history="1">
        <w:r w:rsidRPr="007A4D1F">
          <w:rPr>
            <w:rStyle w:val="a9"/>
            <w:sz w:val="28"/>
            <w:szCs w:val="28"/>
          </w:rPr>
          <w:t xml:space="preserve">Организация и технология торговли. Учебное пособие для </w:t>
        </w:r>
        <w:r w:rsidR="00E801C8" w:rsidRPr="007A4D1F">
          <w:rPr>
            <w:rStyle w:val="a9"/>
            <w:sz w:val="28"/>
            <w:szCs w:val="28"/>
          </w:rPr>
          <w:t>обучающийся</w:t>
        </w:r>
        <w:r w:rsidRPr="007A4D1F">
          <w:rPr>
            <w:rStyle w:val="a9"/>
            <w:sz w:val="28"/>
            <w:szCs w:val="28"/>
          </w:rPr>
          <w:t>ов учреждений среднего профессионального образования</w:t>
        </w:r>
      </w:hyperlink>
      <w:r w:rsidRPr="007A4D1F">
        <w:rPr>
          <w:sz w:val="28"/>
          <w:szCs w:val="28"/>
        </w:rPr>
        <w:t>/</w:t>
      </w:r>
      <w:hyperlink r:id="rId54" w:tgtFrame="_blank" w:history="1">
        <w:r w:rsidRPr="007A4D1F">
          <w:rPr>
            <w:rStyle w:val="a9"/>
            <w:sz w:val="28"/>
            <w:szCs w:val="28"/>
          </w:rPr>
          <w:t>З.В.</w:t>
        </w:r>
      </w:hyperlink>
      <w:r w:rsidRPr="007A4D1F">
        <w:rPr>
          <w:sz w:val="28"/>
          <w:szCs w:val="28"/>
        </w:rPr>
        <w:t xml:space="preserve"> Отскочная.  Издательство -</w:t>
      </w:r>
      <w:r w:rsidRPr="007A4D1F">
        <w:rPr>
          <w:rStyle w:val="apple-converted-space"/>
          <w:sz w:val="28"/>
          <w:szCs w:val="28"/>
        </w:rPr>
        <w:t> </w:t>
      </w:r>
      <w:hyperlink r:id="rId55" w:history="1">
        <w:r w:rsidRPr="007A4D1F">
          <w:rPr>
            <w:rStyle w:val="a9"/>
            <w:sz w:val="28"/>
            <w:szCs w:val="28"/>
          </w:rPr>
          <w:t>Академия (Academia)</w:t>
        </w:r>
      </w:hyperlink>
      <w:r w:rsidRPr="007A4D1F">
        <w:rPr>
          <w:sz w:val="28"/>
          <w:szCs w:val="28"/>
        </w:rPr>
        <w:t>, 2014.- 192 с.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lastRenderedPageBreak/>
        <w:t xml:space="preserve">11.Организация торговли [Электронный ресурс] : Учебник / О. В. Памбухчиянц. - М.: Издательско-торговая корпорация «Дашков и К°», 2014. - ISBN 978-5-394-02189-3. - Режим доступа: </w:t>
      </w:r>
      <w:hyperlink r:id="rId56" w:history="1">
        <w:r w:rsidRPr="007A4D1F">
          <w:rPr>
            <w:rStyle w:val="a9"/>
            <w:sz w:val="28"/>
            <w:szCs w:val="28"/>
          </w:rPr>
          <w:t>http://znanium.com</w:t>
        </w:r>
      </w:hyperlink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12.</w:t>
      </w:r>
      <w:hyperlink r:id="rId57" w:anchor="none" w:history="1">
        <w:r w:rsidRPr="007A4D1F">
          <w:rPr>
            <w:rStyle w:val="a9"/>
            <w:sz w:val="28"/>
            <w:szCs w:val="28"/>
          </w:rPr>
          <w:t>Памбухчиянц О. В.</w:t>
        </w:r>
      </w:hyperlink>
      <w:r w:rsidRPr="007A4D1F">
        <w:rPr>
          <w:sz w:val="28"/>
          <w:szCs w:val="28"/>
        </w:rPr>
        <w:t xml:space="preserve"> Криштафович, В. И. Товароведение и экспертиза продовольственных товаров. Методические рекомендации по подготовке и защите </w:t>
      </w:r>
      <w:r w:rsidR="00E801C8" w:rsidRPr="007A4D1F">
        <w:rPr>
          <w:sz w:val="28"/>
          <w:szCs w:val="28"/>
        </w:rPr>
        <w:t>письменной экзаменационной</w:t>
      </w:r>
      <w:r w:rsidRPr="007A4D1F">
        <w:rPr>
          <w:sz w:val="28"/>
          <w:szCs w:val="28"/>
        </w:rPr>
        <w:t xml:space="preserve">работы [Электронный ресурс] : Учебное пособие / В. И. Криштафович, И. А. Жебелева, В. И. Заикина, О. В. Памбухчиянц; под ред. проф. В. И. Криштафович. - 2-е изд. - М. : Издательско-торговая корпорация «Дашков и К°», 2012. Эл. система </w:t>
      </w:r>
      <w:r w:rsidRPr="007A4D1F">
        <w:rPr>
          <w:sz w:val="28"/>
          <w:szCs w:val="28"/>
          <w:lang w:val="en-US"/>
        </w:rPr>
        <w:t>Znanium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13.Памбухчиянц, О. В. Организация торговли [Электронный ресурс] : Учебник / О. В. Памбухчиянц. - М.: Издательско-торговая корпорация «Дашков и К°», 2014. - ISBN 978-5-394-02189-3. - Режим доступа: </w:t>
      </w:r>
      <w:hyperlink r:id="rId58" w:history="1">
        <w:r w:rsidRPr="007A4D1F">
          <w:rPr>
            <w:rStyle w:val="a9"/>
            <w:sz w:val="28"/>
            <w:szCs w:val="28"/>
          </w:rPr>
          <w:t>http://znanium.com</w:t>
        </w:r>
      </w:hyperlink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14.Памбухчиянц, О.В. Организация коммерческой деятельности. 6-е изд., перераб. и доп. / Памбухчиянц О.В. - М.: ИТК «Дашков и Кº», 2012. –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15.Синяева, И. М. Маркетинг в предпринимательской деятельности [Электронный ресурс] : Учебник / И. М. Синяева, С. В. Земляк, Синяев В. В.; под ред. проф. Л. П. Дашкова. - 3-е изд. - М.: Дашков и К, 2013. - 268 с. - ISBN 978-5-394-01563-2 – Режим доступа:  </w:t>
      </w:r>
      <w:hyperlink r:id="rId59" w:history="1">
        <w:r w:rsidRPr="007A4D1F">
          <w:rPr>
            <w:rStyle w:val="a9"/>
            <w:sz w:val="28"/>
            <w:szCs w:val="28"/>
          </w:rPr>
          <w:t>http://znanium.com/bookread2.php?book=411383</w:t>
        </w:r>
      </w:hyperlink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16.Товароведение и экспертиза непродовольственных товаров [Электронный ресурс] : Словарь-справочник / Под общ. ред. д. т. н., проф. С. А. Вилковой. - 2-е изд. - М.: Дашков и К, 2013. - 264 с. - ISBN 978-5-394-01637-0. –Эл. система </w:t>
      </w:r>
      <w:r w:rsidRPr="007A4D1F">
        <w:rPr>
          <w:sz w:val="28"/>
          <w:szCs w:val="28"/>
          <w:lang w:val="en-US"/>
        </w:rPr>
        <w:t>Znanium</w:t>
      </w:r>
    </w:p>
    <w:p w:rsidR="007131A6" w:rsidRPr="007A4D1F" w:rsidRDefault="007131A6" w:rsidP="007131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17.Товароведение и экспертиза продовольственных товаров [Электронный ресурс] : Лабораторный практикум / Под ред. В. И. Криштафович. - 3-е изд. - М.: Дашков и К, 2013. - 592 с. - ISBN 978-5-394-02110-7 – Режим доступа: </w:t>
      </w:r>
      <w:hyperlink r:id="rId60" w:history="1">
        <w:r w:rsidRPr="007A4D1F">
          <w:rPr>
            <w:rStyle w:val="a9"/>
            <w:sz w:val="28"/>
            <w:szCs w:val="28"/>
          </w:rPr>
          <w:t>http://znanium.com/bookread2.php?book=430222</w:t>
        </w:r>
      </w:hyperlink>
    </w:p>
    <w:p w:rsidR="007131A6" w:rsidRPr="007A4D1F" w:rsidRDefault="007131A6" w:rsidP="007131A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18.</w:t>
      </w:r>
      <w:hyperlink r:id="rId61" w:tgtFrame="_blank" w:history="1">
        <w:r w:rsidRPr="007A4D1F">
          <w:rPr>
            <w:rStyle w:val="a9"/>
            <w:sz w:val="28"/>
            <w:szCs w:val="28"/>
          </w:rPr>
          <w:t>Иванов Г.Г.</w:t>
        </w:r>
      </w:hyperlink>
      <w:r w:rsidRPr="007A4D1F">
        <w:rPr>
          <w:sz w:val="28"/>
          <w:szCs w:val="28"/>
        </w:rPr>
        <w:t xml:space="preserve">  </w:t>
      </w:r>
      <w:hyperlink r:id="rId62" w:tgtFrame="_blank" w:history="1">
        <w:r w:rsidRPr="007A4D1F">
          <w:rPr>
            <w:rStyle w:val="a9"/>
            <w:sz w:val="28"/>
            <w:szCs w:val="28"/>
          </w:rPr>
          <w:t>Экономика торговли. Учебное пособие для учреждений начального профессионального образования</w:t>
        </w:r>
      </w:hyperlink>
      <w:r w:rsidRPr="007A4D1F">
        <w:rPr>
          <w:sz w:val="28"/>
          <w:szCs w:val="28"/>
        </w:rPr>
        <w:t xml:space="preserve">/ Г.Г. </w:t>
      </w:r>
      <w:hyperlink r:id="rId63" w:tgtFrame="_blank" w:history="1">
        <w:r w:rsidRPr="007A4D1F">
          <w:rPr>
            <w:rStyle w:val="a9"/>
            <w:sz w:val="28"/>
            <w:szCs w:val="28"/>
          </w:rPr>
          <w:t xml:space="preserve">Иванов </w:t>
        </w:r>
      </w:hyperlink>
      <w:r w:rsidRPr="007A4D1F">
        <w:rPr>
          <w:sz w:val="28"/>
          <w:szCs w:val="28"/>
        </w:rPr>
        <w:t xml:space="preserve">  Издательство -</w:t>
      </w:r>
      <w:r w:rsidRPr="007A4D1F">
        <w:rPr>
          <w:rStyle w:val="apple-converted-space"/>
          <w:sz w:val="28"/>
          <w:szCs w:val="28"/>
        </w:rPr>
        <w:t> </w:t>
      </w:r>
      <w:hyperlink r:id="rId64" w:history="1">
        <w:r w:rsidRPr="007A4D1F">
          <w:rPr>
            <w:rStyle w:val="a9"/>
            <w:sz w:val="28"/>
            <w:szCs w:val="28"/>
          </w:rPr>
          <w:t>Академия (Academia)</w:t>
        </w:r>
      </w:hyperlink>
      <w:r w:rsidRPr="007A4D1F">
        <w:rPr>
          <w:sz w:val="28"/>
          <w:szCs w:val="28"/>
        </w:rPr>
        <w:t xml:space="preserve">, 2012.- 256 с. 160с. </w:t>
      </w:r>
    </w:p>
    <w:p w:rsidR="007131A6" w:rsidRPr="007A4D1F" w:rsidRDefault="007131A6" w:rsidP="007131A6">
      <w:pPr>
        <w:tabs>
          <w:tab w:val="left" w:pos="1134"/>
        </w:tabs>
        <w:ind w:firstLine="709"/>
        <w:rPr>
          <w:rFonts w:ascii="Verdana" w:hAnsi="Verdana"/>
          <w:color w:val="000000"/>
          <w:sz w:val="28"/>
          <w:szCs w:val="28"/>
        </w:rPr>
      </w:pPr>
    </w:p>
    <w:p w:rsidR="007131A6" w:rsidRPr="007A4D1F" w:rsidRDefault="007131A6" w:rsidP="007131A6">
      <w:pPr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Интернет- сайты:</w:t>
      </w:r>
    </w:p>
    <w:p w:rsidR="007131A6" w:rsidRPr="007A4D1F" w:rsidRDefault="007131A6" w:rsidP="007131A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Таблица 4 - Интернет-ресурсы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492"/>
      </w:tblGrid>
      <w:tr w:rsidR="007131A6" w:rsidRPr="007A4D1F" w:rsidTr="000C72EA">
        <w:tc>
          <w:tcPr>
            <w:tcW w:w="3681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</w:pPr>
            <w:r w:rsidRPr="007A4D1F"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5492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</w:pPr>
            <w:r w:rsidRPr="007A4D1F">
              <w:rPr>
                <w:sz w:val="28"/>
                <w:szCs w:val="28"/>
              </w:rPr>
              <w:t>Характеристика</w:t>
            </w:r>
          </w:p>
        </w:tc>
      </w:tr>
      <w:tr w:rsidR="007131A6" w:rsidRPr="007A4D1F" w:rsidTr="000C72EA">
        <w:tc>
          <w:tcPr>
            <w:tcW w:w="3681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7A4D1F">
              <w:rPr>
                <w:sz w:val="28"/>
                <w:szCs w:val="28"/>
                <w:lang w:val="en-US"/>
              </w:rPr>
              <w:t>www</w:t>
            </w:r>
            <w:r w:rsidRPr="007A4D1F">
              <w:rPr>
                <w:sz w:val="28"/>
                <w:szCs w:val="28"/>
              </w:rPr>
              <w:t xml:space="preserve">. </w:t>
            </w:r>
            <w:r w:rsidRPr="007A4D1F">
              <w:rPr>
                <w:sz w:val="28"/>
                <w:szCs w:val="28"/>
                <w:lang w:val="en-US"/>
              </w:rPr>
              <w:t>biblus</w:t>
            </w:r>
            <w:r w:rsidRPr="007A4D1F">
              <w:rPr>
                <w:sz w:val="28"/>
                <w:szCs w:val="28"/>
              </w:rPr>
              <w:t>.</w:t>
            </w:r>
            <w:r w:rsidRPr="007A4D1F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5492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7A4D1F">
              <w:rPr>
                <w:sz w:val="28"/>
                <w:szCs w:val="28"/>
                <w:shd w:val="clear" w:color="auto" w:fill="FFFFFF"/>
              </w:rPr>
              <w:t>Каталог-рубрикатор совместно с поисковой машиной для поиска по книгам изданным на русском языке с 1552 до наших дней.</w:t>
            </w:r>
          </w:p>
        </w:tc>
      </w:tr>
      <w:tr w:rsidR="007131A6" w:rsidRPr="007A4D1F" w:rsidTr="000C72EA">
        <w:tc>
          <w:tcPr>
            <w:tcW w:w="3681" w:type="dxa"/>
          </w:tcPr>
          <w:p w:rsidR="007131A6" w:rsidRPr="007A4D1F" w:rsidRDefault="008D6DA1" w:rsidP="000C72EA">
            <w:pPr>
              <w:shd w:val="clear" w:color="auto" w:fill="FFFFFF"/>
              <w:tabs>
                <w:tab w:val="left" w:pos="284"/>
                <w:tab w:val="left" w:pos="1134"/>
              </w:tabs>
              <w:rPr>
                <w:lang w:val="en-US"/>
              </w:rPr>
            </w:pPr>
            <w:hyperlink r:id="rId65" w:history="1">
              <w:r w:rsidR="007131A6" w:rsidRPr="007A4D1F">
                <w:rPr>
                  <w:rStyle w:val="a9"/>
                  <w:sz w:val="28"/>
                  <w:szCs w:val="28"/>
                  <w:lang w:val="en-US"/>
                </w:rPr>
                <w:t>www.bookid.ru</w:t>
              </w:r>
            </w:hyperlink>
          </w:p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492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7A4D1F">
              <w:rPr>
                <w:sz w:val="28"/>
                <w:szCs w:val="28"/>
              </w:rPr>
              <w:t>Книжная поисковая система</w:t>
            </w:r>
          </w:p>
        </w:tc>
      </w:tr>
      <w:tr w:rsidR="007131A6" w:rsidRPr="007A4D1F" w:rsidTr="000C72EA">
        <w:tc>
          <w:tcPr>
            <w:tcW w:w="3681" w:type="dxa"/>
          </w:tcPr>
          <w:p w:rsidR="007131A6" w:rsidRPr="007A4D1F" w:rsidRDefault="008D6DA1" w:rsidP="000C72EA">
            <w:pPr>
              <w:shd w:val="clear" w:color="auto" w:fill="FFFFFF"/>
              <w:tabs>
                <w:tab w:val="left" w:pos="284"/>
                <w:tab w:val="left" w:pos="1134"/>
              </w:tabs>
              <w:rPr>
                <w:lang w:val="en-US"/>
              </w:rPr>
            </w:pPr>
            <w:hyperlink r:id="rId66" w:history="1">
              <w:r w:rsidR="007131A6" w:rsidRPr="007A4D1F">
                <w:rPr>
                  <w:rStyle w:val="a9"/>
                  <w:sz w:val="28"/>
                  <w:szCs w:val="28"/>
                  <w:lang w:val="en-US"/>
                </w:rPr>
                <w:t>www.bookman.ru</w:t>
              </w:r>
            </w:hyperlink>
          </w:p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492" w:type="dxa"/>
          </w:tcPr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  <w:r w:rsidRPr="007A4D1F">
              <w:rPr>
                <w:sz w:val="28"/>
                <w:szCs w:val="28"/>
              </w:rPr>
              <w:t>Книжная поисковая система</w:t>
            </w:r>
          </w:p>
        </w:tc>
      </w:tr>
      <w:tr w:rsidR="007131A6" w:rsidRPr="007A4D1F" w:rsidTr="000C72EA">
        <w:tc>
          <w:tcPr>
            <w:tcW w:w="3681" w:type="dxa"/>
          </w:tcPr>
          <w:p w:rsidR="007131A6" w:rsidRPr="007A4D1F" w:rsidRDefault="008D6DA1" w:rsidP="000C72EA">
            <w:pPr>
              <w:shd w:val="clear" w:color="auto" w:fill="FFFFFF"/>
              <w:tabs>
                <w:tab w:val="left" w:pos="284"/>
                <w:tab w:val="left" w:pos="1134"/>
              </w:tabs>
              <w:rPr>
                <w:lang w:val="en-US"/>
              </w:rPr>
            </w:pPr>
            <w:hyperlink r:id="rId67" w:history="1">
              <w:r w:rsidR="007131A6" w:rsidRPr="007A4D1F">
                <w:rPr>
                  <w:rStyle w:val="a9"/>
                  <w:sz w:val="28"/>
                  <w:szCs w:val="28"/>
                  <w:lang w:val="en-US"/>
                </w:rPr>
                <w:t>www.book.ru</w:t>
              </w:r>
            </w:hyperlink>
          </w:p>
          <w:p w:rsidR="007131A6" w:rsidRPr="007A4D1F" w:rsidRDefault="007131A6" w:rsidP="000C72EA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5492" w:type="dxa"/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 xml:space="preserve">Популярная электронная библиотечная система (ЭБС) современной учебной </w:t>
            </w:r>
            <w:r w:rsidRPr="007A4D1F">
              <w:rPr>
                <w:sz w:val="28"/>
                <w:szCs w:val="28"/>
              </w:rPr>
              <w:lastRenderedPageBreak/>
              <w:t>и научной литературы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lastRenderedPageBreak/>
              <w:t>http://www.retail.ru/news/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Новости розничной торговли.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http://www.creatiff.ru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Портал рекламистов.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http://www.sostav.ru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Информационно-аналитический портал «Маркетинг, реклама, PR», включает информацию об участниках рынка маркетинговых услуг, аналитическую информацию по рынкам товаров и услуг, информацию о выставках, конференциях и др.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http://www.advertology.ru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Тематический портал, посвященный рекламе, маркетингу, PR. Содержит новости, публикации, информацию о выставках и конференциях, законы о рекламе, информацию о профессиональных объединениях и т.п.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http://www.cfin.ru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Портал об управленческом менеджменте, консалтинге и маркетинге. Материалы о математическом аппарате и программных продуктах. Каталог компаний и периодических изданий данной тематики.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http://www.market-pages.ru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Информационный бизнес-портал, содержащий материалы по экономике, маркетингу, менеджменту и др.</w:t>
            </w:r>
          </w:p>
        </w:tc>
      </w:tr>
      <w:tr w:rsidR="007131A6" w:rsidRPr="007A4D1F" w:rsidTr="000C72E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shd w:val="clear" w:color="auto" w:fill="FFFFFF"/>
              <w:tabs>
                <w:tab w:val="left" w:pos="284"/>
                <w:tab w:val="left" w:pos="1134"/>
              </w:tabs>
            </w:pPr>
            <w:r w:rsidRPr="007A4D1F">
              <w:rPr>
                <w:sz w:val="28"/>
                <w:szCs w:val="28"/>
              </w:rPr>
              <w:t>http://www.retail.ru/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6" w:rsidRPr="007A4D1F" w:rsidRDefault="007131A6" w:rsidP="000C72EA">
            <w:pPr>
              <w:tabs>
                <w:tab w:val="left" w:pos="1134"/>
              </w:tabs>
            </w:pPr>
            <w:r w:rsidRPr="007A4D1F">
              <w:rPr>
                <w:sz w:val="28"/>
                <w:szCs w:val="28"/>
              </w:rPr>
              <w:t>Сайт о розничной торговле. Содержит самый большой архив новостей, статей, интервью, а также уникальных мастер-классов, открытый справочник розничных сетей, персон и событий.</w:t>
            </w:r>
          </w:p>
        </w:tc>
      </w:tr>
    </w:tbl>
    <w:p w:rsidR="007131A6" w:rsidRPr="007A4D1F" w:rsidRDefault="007131A6" w:rsidP="007131A6">
      <w:pPr>
        <w:tabs>
          <w:tab w:val="left" w:pos="1134"/>
        </w:tabs>
        <w:ind w:firstLine="709"/>
        <w:rPr>
          <w:spacing w:val="-13"/>
          <w:sz w:val="28"/>
          <w:szCs w:val="28"/>
        </w:rPr>
      </w:pPr>
    </w:p>
    <w:p w:rsidR="007131A6" w:rsidRPr="007A4D1F" w:rsidRDefault="007131A6" w:rsidP="007131A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Периодические издания: «Покупатель». «Торговая газета», «Мясная индустрия», «Пиво и напитки», «Хранение и переработка сельхозсырья», «Спрос», «Впрок», «Витрина», «Коммерческий вестник», «Молочная промышленность», «Вино и виноград России.</w:t>
      </w:r>
    </w:p>
    <w:p w:rsidR="007131A6" w:rsidRPr="007A4D1F" w:rsidRDefault="007131A6" w:rsidP="007131A6">
      <w:pPr>
        <w:jc w:val="righ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br w:type="page"/>
      </w:r>
      <w:r w:rsidRPr="007A4D1F">
        <w:rPr>
          <w:b/>
          <w:sz w:val="28"/>
          <w:szCs w:val="28"/>
        </w:rPr>
        <w:lastRenderedPageBreak/>
        <w:t>ПРИЛОЖЕНИЕ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7A4D1F">
        <w:rPr>
          <w:b/>
          <w:color w:val="000000"/>
          <w:sz w:val="28"/>
          <w:szCs w:val="28"/>
        </w:rPr>
        <w:t>ОБРАЗЕЦ ОФОРМЛЕНИЯ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7A4D1F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43475" cy="5991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7A4D1F">
        <w:rPr>
          <w:b/>
          <w:color w:val="000000"/>
          <w:sz w:val="28"/>
          <w:szCs w:val="28"/>
        </w:rPr>
        <w:lastRenderedPageBreak/>
        <w:t>СОДЕРЖАНИЕ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0C72EA" w:rsidRPr="007A4D1F" w:rsidRDefault="000C72EA" w:rsidP="000C72EA">
      <w:pPr>
        <w:pStyle w:val="aa"/>
        <w:ind w:left="0" w:firstLine="720"/>
        <w:jc w:val="center"/>
        <w:rPr>
          <w:b/>
          <w:sz w:val="28"/>
          <w:szCs w:val="28"/>
        </w:rPr>
      </w:pP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ВВЕДЕНИЕ (актуальность, цель, задачи, предмет, объект)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1.ТЕОРЕТИЧЕСКИЕ ОСНОВЫ ТОВАРОВЕДНОЙ ХАРАКТЕРИСТИКИ (ТОВАРНОЙ ГРУППЫ)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1.1 Классификация и ассортимент (товарной группы)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1.2 Показатели качества (товарной группы) в соответствие с требованиями НТД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1.3 Маркировка и упаковка (товарной группы)  и расшифровка штрихового кода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2.ОРГАНИЗАЦИЯ И ОСОБЕННОСТИ ПРОДАЖИ (ТОВАРНОЙ ГРУППЫ) НА ПРИМЕРЕ (ТОРГОВОГО ПРЕДПРИЯТИЯ)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2.1 Организационно-экономическая характеристика торгового предприятия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2.2 Особенности продажи (товарной группы)  на торговом предприятии (характеристика ассортимента, приемка, размещение, хранение, предпродажная подготовка, продажа, расчет, послепродажное обслуживание)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2.3 Анализ поставщиков (товарной группы)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ЗАКЛЮЧЕНИЕ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СПИСОК ЛИТЕРАТУРЫ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  <w:r w:rsidRPr="007A4D1F">
        <w:rPr>
          <w:sz w:val="28"/>
          <w:szCs w:val="28"/>
        </w:rPr>
        <w:t>ПРИЛОЖЕНИЯ</w:t>
      </w:r>
    </w:p>
    <w:p w:rsidR="000C72EA" w:rsidRPr="007A4D1F" w:rsidRDefault="000C72EA" w:rsidP="000C72EA">
      <w:pPr>
        <w:pStyle w:val="aa"/>
        <w:spacing w:line="360" w:lineRule="auto"/>
        <w:ind w:left="0" w:firstLine="720"/>
        <w:rPr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ВВЕДЕНИЕ</w:t>
      </w: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К товарной группе мучных кондитерских изделий «Пряники и печенье» относятся пищевые продукты, содержащие переработанные углеводы. Эти продукты обладают высокой пищевой и энергетической ценностью, прежде всего за счет легкоусвояемых сахаров и жиров при отсутствии или низком содержании витаминов.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…………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b/>
          <w:sz w:val="28"/>
          <w:szCs w:val="28"/>
        </w:rPr>
        <w:t>Тема дипломной работы актуальна</w:t>
      </w:r>
      <w:r w:rsidRPr="007A4D1F">
        <w:rPr>
          <w:sz w:val="28"/>
          <w:szCs w:val="28"/>
        </w:rPr>
        <w:t xml:space="preserve">, так как мучные кондитерские изделия «Пряники и печенье» всегда украшают наш стол и, обладая приятным ароматом, вкусом и привлекательным видом, они компенсируют высокобелковое питание человека. 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………..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b/>
          <w:sz w:val="28"/>
          <w:szCs w:val="28"/>
        </w:rPr>
        <w:t>Целью дипломной</w:t>
      </w:r>
      <w:r w:rsidRPr="007A4D1F">
        <w:rPr>
          <w:sz w:val="28"/>
          <w:szCs w:val="28"/>
        </w:rPr>
        <w:t xml:space="preserve"> работы является исследование организация и особенности продажи продовольственных товаров на примере товарной группы «Пряники и печенье».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Реализация цели предполагает решение </w:t>
      </w:r>
      <w:r w:rsidRPr="007A4D1F">
        <w:rPr>
          <w:b/>
          <w:sz w:val="28"/>
          <w:szCs w:val="28"/>
        </w:rPr>
        <w:t>следующих задач</w:t>
      </w:r>
      <w:r w:rsidRPr="007A4D1F">
        <w:rPr>
          <w:sz w:val="28"/>
          <w:szCs w:val="28"/>
        </w:rPr>
        <w:t>: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‒ провести анализ организация и особенности продажи продовольственных товаров на примере товарной группы «Мучные кондитерские товары» «Пряники и печенье»;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>……………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b/>
          <w:sz w:val="28"/>
          <w:szCs w:val="28"/>
        </w:rPr>
        <w:t>Объектом</w:t>
      </w:r>
      <w:r w:rsidRPr="007A4D1F">
        <w:rPr>
          <w:sz w:val="28"/>
          <w:szCs w:val="28"/>
        </w:rPr>
        <w:t xml:space="preserve"> исследования являются мучные кондитерские изделия, реализуемые в магазине ООО «Сласти от Насти».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b/>
          <w:sz w:val="28"/>
          <w:szCs w:val="28"/>
        </w:rPr>
        <w:t xml:space="preserve">Предмет </w:t>
      </w:r>
      <w:r w:rsidRPr="007A4D1F">
        <w:rPr>
          <w:sz w:val="28"/>
          <w:szCs w:val="28"/>
        </w:rPr>
        <w:t>исследования – организация и особенности продажи продовольственных товаров на примере товарной группы «Мучные кондитерские товары» «Пряники и печенье»  на розничном торговом предприятии ООО «Сласти от Насти».</w:t>
      </w:r>
    </w:p>
    <w:p w:rsidR="000945C9" w:rsidRPr="007A4D1F" w:rsidRDefault="000945C9" w:rsidP="000945C9">
      <w:pPr>
        <w:widowControl w:val="0"/>
        <w:tabs>
          <w:tab w:val="left" w:pos="1276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7A4D1F">
        <w:rPr>
          <w:noProof/>
          <w:sz w:val="28"/>
          <w:szCs w:val="28"/>
        </w:rPr>
        <w:t>………</w:t>
      </w:r>
    </w:p>
    <w:p w:rsidR="000945C9" w:rsidRPr="007A4D1F" w:rsidRDefault="000945C9" w:rsidP="000945C9">
      <w:pPr>
        <w:widowControl w:val="0"/>
        <w:tabs>
          <w:tab w:val="left" w:pos="1276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7A4D1F">
        <w:rPr>
          <w:b/>
          <w:noProof/>
          <w:sz w:val="28"/>
          <w:szCs w:val="28"/>
        </w:rPr>
        <w:t>Теоретическая основа</w:t>
      </w:r>
      <w:r w:rsidRPr="007A4D1F">
        <w:rPr>
          <w:noProof/>
          <w:sz w:val="28"/>
          <w:szCs w:val="28"/>
        </w:rPr>
        <w:t xml:space="preserve"> выполнения работы: </w:t>
      </w:r>
      <w:r w:rsidRPr="007A4D1F">
        <w:rPr>
          <w:sz w:val="28"/>
          <w:szCs w:val="28"/>
        </w:rPr>
        <w:t xml:space="preserve">законодательные акты РФ и нормативные документы, статистические данные, научная и методическая </w:t>
      </w:r>
      <w:r w:rsidRPr="007A4D1F">
        <w:rPr>
          <w:sz w:val="28"/>
          <w:szCs w:val="28"/>
        </w:rPr>
        <w:lastRenderedPageBreak/>
        <w:t>………..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b/>
          <w:sz w:val="28"/>
          <w:szCs w:val="28"/>
        </w:rPr>
        <w:t>Научные исследования проводили</w:t>
      </w:r>
      <w:r w:rsidRPr="007A4D1F">
        <w:rPr>
          <w:sz w:val="28"/>
          <w:szCs w:val="28"/>
        </w:rPr>
        <w:t xml:space="preserve"> такие авторы как: </w:t>
      </w:r>
      <w:r w:rsidRPr="007A4D1F">
        <w:rPr>
          <w:noProof/>
          <w:sz w:val="28"/>
          <w:szCs w:val="28"/>
        </w:rPr>
        <w:t xml:space="preserve">труды по товароведению Аверина А.В., Казанцевой Н.С., Николаевой М.А., Тимофеевой В.А., </w:t>
      </w:r>
      <w:r w:rsidRPr="007A4D1F">
        <w:rPr>
          <w:sz w:val="28"/>
          <w:szCs w:val="28"/>
        </w:rPr>
        <w:t xml:space="preserve">Малютенкова С.М., Рыжакова А.В., Чепурной И.П., Шепелев А.Ф. </w:t>
      </w:r>
      <w:r w:rsidRPr="007A4D1F">
        <w:rPr>
          <w:noProof/>
          <w:sz w:val="28"/>
          <w:szCs w:val="28"/>
        </w:rPr>
        <w:t>и других научных деятелей в товароведении.</w:t>
      </w: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При написании дипломной работы были использованы органолептический, расчетный, измерительный и физико-химический методы исследования.</w:t>
      </w:r>
    </w:p>
    <w:p w:rsidR="000945C9" w:rsidRPr="007A4D1F" w:rsidRDefault="000945C9" w:rsidP="000945C9">
      <w:pPr>
        <w:widowControl w:val="0"/>
        <w:tabs>
          <w:tab w:val="left" w:pos="1276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7A4D1F">
        <w:rPr>
          <w:b/>
          <w:noProof/>
          <w:sz w:val="28"/>
          <w:szCs w:val="28"/>
        </w:rPr>
        <w:t>В работе использованы методы</w:t>
      </w:r>
      <w:r w:rsidRPr="007A4D1F">
        <w:rPr>
          <w:noProof/>
          <w:sz w:val="28"/>
          <w:szCs w:val="28"/>
        </w:rPr>
        <w:t xml:space="preserve"> ……….</w:t>
      </w:r>
    </w:p>
    <w:p w:rsidR="000945C9" w:rsidRPr="007A4D1F" w:rsidRDefault="000945C9" w:rsidP="000945C9">
      <w:pPr>
        <w:widowControl w:val="0"/>
        <w:tabs>
          <w:tab w:val="left" w:pos="1276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7A4D1F">
        <w:rPr>
          <w:rFonts w:eastAsia="Arial Unicode MS"/>
          <w:b/>
          <w:noProof/>
          <w:sz w:val="28"/>
          <w:szCs w:val="28"/>
          <w:bdr w:val="none" w:sz="0" w:space="0" w:color="auto" w:frame="1"/>
        </w:rPr>
        <w:t>Структура работы</w:t>
      </w:r>
      <w:r w:rsidRPr="007A4D1F">
        <w:rPr>
          <w:rFonts w:eastAsia="Arial Unicode MS"/>
          <w:noProof/>
          <w:sz w:val="28"/>
          <w:szCs w:val="28"/>
          <w:bdr w:val="none" w:sz="0" w:space="0" w:color="auto" w:frame="1"/>
        </w:rPr>
        <w:t xml:space="preserve"> обусловлена предметом, целью и задачами исследования. </w:t>
      </w:r>
      <w:r w:rsidRPr="007A4D1F">
        <w:rPr>
          <w:noProof/>
          <w:sz w:val="28"/>
          <w:szCs w:val="28"/>
        </w:rPr>
        <w:t>Работа состоит из введения, двух глав, заключения, выполнена в объеме 3….. страниц печатного текста, содержит 7 таблиц и 10 приложений.</w:t>
      </w: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rPr>
          <w:sz w:val="28"/>
          <w:szCs w:val="28"/>
        </w:rPr>
      </w:pP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1.ТЕОРЕТИЧЕСКИЕ ОСНОВЫ ТОВАРОВЕДНОЙ ХАРАКТЕРИСТИКИ ТОВАРНОЙ ГРУППЫ «ПРЯНИКИ И ПЕЧЕНЬЕ»</w:t>
      </w: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1.1 Классификация и ассортимент товарной группы «Пряники и печенье»</w:t>
      </w:r>
    </w:p>
    <w:p w:rsidR="000945C9" w:rsidRPr="007A4D1F" w:rsidRDefault="000945C9" w:rsidP="000945C9">
      <w:pPr>
        <w:pStyle w:val="af5"/>
        <w:widowControl w:val="0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0945C9" w:rsidRPr="007A4D1F" w:rsidRDefault="000945C9" w:rsidP="000945C9">
      <w:pPr>
        <w:pStyle w:val="af5"/>
        <w:widowControl w:val="0"/>
        <w:shd w:val="clear" w:color="auto" w:fill="FFFFFF"/>
        <w:spacing w:before="0" w:after="0" w:line="360" w:lineRule="auto"/>
        <w:rPr>
          <w:sz w:val="28"/>
          <w:szCs w:val="28"/>
        </w:rPr>
      </w:pPr>
      <w:r w:rsidRPr="007A4D1F">
        <w:rPr>
          <w:sz w:val="28"/>
          <w:szCs w:val="28"/>
        </w:rPr>
        <w:t>Печенье - продукт из пшеничного теста, содержащий значительное количество сахара и жира, небольшой толщины и разнообразной формы.</w:t>
      </w:r>
    </w:p>
    <w:p w:rsidR="000945C9" w:rsidRPr="007A4D1F" w:rsidRDefault="000945C9" w:rsidP="000945C9">
      <w:pPr>
        <w:pStyle w:val="af5"/>
        <w:widowControl w:val="0"/>
        <w:shd w:val="clear" w:color="auto" w:fill="FFFFFF"/>
        <w:spacing w:before="0" w:after="0" w:line="360" w:lineRule="auto"/>
        <w:rPr>
          <w:sz w:val="28"/>
          <w:szCs w:val="28"/>
        </w:rPr>
      </w:pPr>
      <w:r w:rsidRPr="007A4D1F">
        <w:rPr>
          <w:sz w:val="28"/>
          <w:szCs w:val="28"/>
        </w:rPr>
        <w:t>Печенье - изделия, обладают высокой калорийностью и усвояемостью, отличаются приятным вкусом и привлекательным внешним видом. Благодаря низкой влажности большинство изделий представляют собой ценный пищевой концентрат с длительным сроком хранения. Высокая пищевая ценность печенья обусловлена значительным содержанием углеводов, жиров и белков.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1.2 Показатели качества товарной группы «Печенье и пряники» в соответствие с требованиями НТД</w:t>
      </w:r>
    </w:p>
    <w:p w:rsidR="000945C9" w:rsidRPr="007A4D1F" w:rsidRDefault="000945C9" w:rsidP="000945C9">
      <w:pPr>
        <w:pStyle w:val="af5"/>
        <w:widowControl w:val="0"/>
        <w:spacing w:before="0" w:after="0" w:line="360" w:lineRule="auto"/>
        <w:ind w:left="150"/>
        <w:rPr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Факторы, формирующие качество печенья: сырье, технологический процесс, условия хранения. </w:t>
      </w:r>
    </w:p>
    <w:p w:rsidR="000945C9" w:rsidRPr="007A4D1F" w:rsidRDefault="000945C9" w:rsidP="007131A6">
      <w:pPr>
        <w:pStyle w:val="af5"/>
        <w:widowControl w:val="0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1.3 Маркировка и упаковка товарной группы «Печенье и пряники»  и расшифровка штрихового кода</w:t>
      </w:r>
    </w:p>
    <w:p w:rsidR="000945C9" w:rsidRPr="007A4D1F" w:rsidRDefault="000945C9" w:rsidP="000945C9">
      <w:pPr>
        <w:pStyle w:val="af5"/>
        <w:widowControl w:val="0"/>
        <w:spacing w:before="0" w:after="0" w:line="360" w:lineRule="auto"/>
        <w:rPr>
          <w:rFonts w:eastAsiaTheme="minorHAnsi"/>
          <w:sz w:val="28"/>
          <w:szCs w:val="28"/>
        </w:rPr>
      </w:pPr>
    </w:p>
    <w:p w:rsidR="000945C9" w:rsidRPr="007A4D1F" w:rsidRDefault="000945C9" w:rsidP="000945C9">
      <w:pPr>
        <w:pStyle w:val="af5"/>
        <w:widowControl w:val="0"/>
        <w:shd w:val="clear" w:color="auto" w:fill="FFFFFF"/>
        <w:spacing w:before="0" w:after="0" w:line="360" w:lineRule="auto"/>
        <w:rPr>
          <w:sz w:val="28"/>
          <w:szCs w:val="28"/>
        </w:rPr>
      </w:pPr>
      <w:r w:rsidRPr="007A4D1F">
        <w:rPr>
          <w:sz w:val="28"/>
          <w:szCs w:val="28"/>
        </w:rPr>
        <w:t>Печенье фасуют в коробки, металлические банки, пачки и пакеты.</w:t>
      </w:r>
    </w:p>
    <w:p w:rsidR="007131A6" w:rsidRPr="007A4D1F" w:rsidRDefault="000945C9" w:rsidP="000945C9">
      <w:pPr>
        <w:pStyle w:val="af5"/>
        <w:widowControl w:val="0"/>
        <w:shd w:val="clear" w:color="auto" w:fill="FFFFFF"/>
        <w:spacing w:before="0" w:after="0" w:line="360" w:lineRule="auto"/>
        <w:ind w:firstLine="708"/>
        <w:rPr>
          <w:b/>
          <w:color w:val="000000"/>
          <w:sz w:val="28"/>
          <w:szCs w:val="28"/>
        </w:rPr>
      </w:pPr>
      <w:r w:rsidRPr="007A4D1F">
        <w:rPr>
          <w:sz w:val="28"/>
          <w:szCs w:val="28"/>
        </w:rPr>
        <w:t>В коробки фасуют печенье массой нетто 1,5 кг рядами на ребро или плашмя; сдобное и затяжное печенье с количеством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ind w:firstLine="708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ind w:firstLine="708"/>
        <w:rPr>
          <w:b/>
          <w:color w:val="000000"/>
          <w:sz w:val="28"/>
          <w:szCs w:val="28"/>
        </w:rPr>
      </w:pP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.ОРГАНИЗАЦИЯ И ОСОБЕННОСТИ ПРОДАЖИ ТОВАРНОЙ ГРУППЫ «ПЕЧЕНЬЕ И ПРЯНИКИ» НА ПРИМЕРЕ ООО «СЛАСТИ ОТ НАСТИ»</w:t>
      </w:r>
    </w:p>
    <w:p w:rsidR="000945C9" w:rsidRPr="007A4D1F" w:rsidRDefault="000945C9" w:rsidP="000945C9">
      <w:pPr>
        <w:pStyle w:val="aa"/>
        <w:widowControl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945C9" w:rsidRPr="007A4D1F" w:rsidRDefault="000945C9" w:rsidP="000945C9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2.1 Организационно-экономическая характеристика торгового предприятия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ind w:firstLine="708"/>
        <w:rPr>
          <w:b/>
          <w:color w:val="000000"/>
          <w:sz w:val="28"/>
          <w:szCs w:val="28"/>
        </w:rPr>
      </w:pPr>
    </w:p>
    <w:p w:rsidR="007131A6" w:rsidRPr="007A4D1F" w:rsidRDefault="007131A6" w:rsidP="007131A6">
      <w:pPr>
        <w:widowControl w:val="0"/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7A4D1F">
        <w:rPr>
          <w:color w:val="000000"/>
          <w:sz w:val="28"/>
          <w:szCs w:val="28"/>
        </w:rPr>
        <w:t>ООО (ОБЩЕСТВО С ОГРАНИЧЕННОЙ ОТВЕТСТВЕННОСТЬЮ) «.».</w:t>
      </w:r>
    </w:p>
    <w:p w:rsidR="007131A6" w:rsidRPr="007A4D1F" w:rsidRDefault="007131A6" w:rsidP="007131A6">
      <w:pPr>
        <w:widowControl w:val="0"/>
        <w:tabs>
          <w:tab w:val="left" w:pos="82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4D1F">
        <w:rPr>
          <w:color w:val="000000"/>
          <w:sz w:val="28"/>
          <w:szCs w:val="28"/>
        </w:rPr>
        <w:t>Фактический адрес местонахождения – Российская Федерация, Санкт-Петербург, Невский проспект, д. 90/92 (см. Приложение 1).</w:t>
      </w:r>
    </w:p>
    <w:p w:rsidR="007131A6" w:rsidRPr="007A4D1F" w:rsidRDefault="007131A6" w:rsidP="007131A6">
      <w:pPr>
        <w:widowControl w:val="0"/>
        <w:tabs>
          <w:tab w:val="left" w:pos="82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4D1F">
        <w:rPr>
          <w:color w:val="000000"/>
          <w:sz w:val="28"/>
          <w:szCs w:val="28"/>
        </w:rPr>
        <w:t>Юридический адрес местонахождения – Российская Федерация, город Брянск, Бежицкий район, улица Камозина, д.38.</w:t>
      </w:r>
    </w:p>
    <w:p w:rsidR="007131A6" w:rsidRPr="007A4D1F" w:rsidRDefault="007131A6" w:rsidP="007131A6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Организационная структура управления ООО </w:t>
      </w:r>
      <w:r w:rsidRPr="007A4D1F">
        <w:rPr>
          <w:bCs/>
          <w:sz w:val="28"/>
          <w:szCs w:val="28"/>
        </w:rPr>
        <w:t>«</w:t>
      </w:r>
      <w:r w:rsidRPr="007A4D1F">
        <w:rPr>
          <w:sz w:val="28"/>
          <w:szCs w:val="28"/>
        </w:rPr>
        <w:t>-----</w:t>
      </w:r>
      <w:r w:rsidRPr="007A4D1F">
        <w:rPr>
          <w:bCs/>
          <w:sz w:val="28"/>
          <w:szCs w:val="28"/>
        </w:rPr>
        <w:t>»</w:t>
      </w:r>
      <w:r w:rsidRPr="007A4D1F">
        <w:rPr>
          <w:sz w:val="28"/>
          <w:szCs w:val="28"/>
        </w:rPr>
        <w:t xml:space="preserve"> представлена на рис. 1.</w:t>
      </w:r>
    </w:p>
    <w:p w:rsidR="007131A6" w:rsidRPr="007A4D1F" w:rsidRDefault="008D6DA1" w:rsidP="007131A6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7A4D1F">
        <w:rPr>
          <w:noProof/>
        </w:rPr>
      </w:r>
      <w:r w:rsidRPr="007A4D1F">
        <w:rPr>
          <w:noProof/>
        </w:rPr>
        <w:pict>
          <v:group id="Полотно 119" o:spid="_x0000_s1026" editas="canvas" style="width:468pt;height:344.25pt;mso-position-horizontal-relative:char;mso-position-vertical-relative:line" coordsize="59436,4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4371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22853;width:160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<v:textbox>
                <w:txbxContent>
                  <w:p w:rsidR="002E769E" w:rsidRDefault="002E769E" w:rsidP="007131A6">
                    <w:pPr>
                      <w:jc w:val="center"/>
                    </w:pPr>
                    <w:r>
                      <w:t>Ген. директор</w:t>
                    </w:r>
                  </w:p>
                </w:txbxContent>
              </v:textbox>
            </v:shape>
            <v:shape id="Text Box 29" o:spid="_x0000_s1029" type="#_x0000_t202" style="position:absolute;left:22853;top:5715;width:1602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<v:textbox>
                <w:txbxContent>
                  <w:p w:rsidR="002E769E" w:rsidRDefault="002E769E" w:rsidP="007131A6">
                    <w:pPr>
                      <w:jc w:val="center"/>
                    </w:pPr>
                    <w:r>
                      <w:t>Зам директора</w:t>
                    </w:r>
                  </w:p>
                </w:txbxContent>
              </v:textbox>
            </v:shape>
            <v:shape id="Text Box 30" o:spid="_x0000_s1030" type="#_x0000_t202" style="position:absolute;top:12573;width:1257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<v:textbox>
                <w:txbxContent>
                  <w:p w:rsidR="002E769E" w:rsidRDefault="002E769E" w:rsidP="007131A6">
                    <w:pPr>
                      <w:jc w:val="center"/>
                    </w:pPr>
                    <w:r>
                      <w:t>Бухгалтерия</w:t>
                    </w:r>
                  </w:p>
                </w:txbxContent>
              </v:textbox>
            </v:shape>
            <v:shape id="Text Box 31" o:spid="_x0000_s1031" type="#_x0000_t202" style="position:absolute;left:43434;top:12573;width:1485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Складской отдел</w:t>
                    </w:r>
                  </w:p>
                </w:txbxContent>
              </v:textbox>
            </v:shape>
            <v:shape id="Text Box 32" o:spid="_x0000_s1032" type="#_x0000_t202" style="position:absolute;left:44577;top:18288;width:13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кладовщики</w:t>
                    </w:r>
                  </w:p>
                </w:txbxContent>
              </v:textbox>
            </v:shape>
            <v:shape id="Text Box 33" o:spid="_x0000_s1033" type="#_x0000_t202" style="position:absolute;left:44577;top:22860;width:13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грузчики</w:t>
                    </w:r>
                  </w:p>
                </w:txbxContent>
              </v:textbox>
            </v:shape>
            <v:line id="Line 34" o:spid="_x0000_s1034" style="position:absolute;visibility:visible" from="29718,3429" to="2971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<v:group id="Group 35" o:spid="_x0000_s1035" style="position:absolute;left:13716;top:12573;width:13728;height:16002" coordorigin="5134,4577" coordsize="2162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Text Box 36" o:spid="_x0000_s1036" type="#_x0000_t202" style="position:absolute;left:5135;top:4577;width:216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<v:textbox>
                  <w:txbxContent>
                    <w:p w:rsidR="002E769E" w:rsidRDefault="002E769E" w:rsidP="007131A6">
                      <w:pPr>
                        <w:jc w:val="center"/>
                      </w:pPr>
                      <w:r>
                        <w:t>Отдел логистики</w:t>
                      </w:r>
                    </w:p>
                  </w:txbxContent>
                </v:textbox>
              </v:shape>
              <v:shape id="Text Box 37" o:spid="_x0000_s1037" type="#_x0000_t202" style="position:absolute;left:5315;top:5477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<v:textbox>
                  <w:txbxContent>
                    <w:p w:rsidR="002E769E" w:rsidRDefault="002E769E" w:rsidP="007131A6">
                      <w:pPr>
                        <w:ind w:left="-113" w:right="-113"/>
                        <w:jc w:val="center"/>
                      </w:pPr>
                      <w:r>
                        <w:t>Автотранс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t>портный отдел</w:t>
                      </w:r>
                    </w:p>
                  </w:txbxContent>
                </v:textbox>
              </v:shape>
              <v:shape id="Text Box 38" o:spid="_x0000_s1038" type="#_x0000_t202" style="position:absolute;left:5315;top:6377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<v:textbox>
                  <w:txbxContent>
                    <w:p w:rsidR="002E769E" w:rsidRDefault="002E769E" w:rsidP="007131A6">
                      <w:pPr>
                        <w:ind w:left="-113" w:right="-113"/>
                        <w:jc w:val="center"/>
                      </w:pPr>
                      <w:r>
                        <w:t>Ремонтный отдел</w:t>
                      </w:r>
                    </w:p>
                  </w:txbxContent>
                </v:textbox>
              </v:shape>
              <v:line id="Line 39" o:spid="_x0000_s1039" style="position:absolute;visibility:visible" from="5135,6916" to="5316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<v:line id="Line 40" o:spid="_x0000_s1040" style="position:absolute;visibility:visible" from="5134,5117" to="5135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v:line id="Line 41" o:spid="_x0000_s1041" style="position:absolute;visibility:visible" from="5135,5837" to="5315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/v:group>
            <v:shape id="Text Box 43" o:spid="_x0000_s1042" type="#_x0000_t202" style="position:absolute;left:28575;top:12573;width:1370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Торговый отдел</w:t>
                    </w:r>
                  </w:p>
                </w:txbxContent>
              </v:textbox>
            </v:shape>
            <v:shape id="Text Box 45" o:spid="_x0000_s1043" type="#_x0000_t202" style="position:absolute;left:29718;top:17145;width:1257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Отдел по работе с ключевыми клиентами и сетями</w:t>
                    </w:r>
                  </w:p>
                </w:txbxContent>
              </v:textbox>
            </v:shape>
            <v:shape id="Text Box 46" o:spid="_x0000_s1044" type="#_x0000_t202" style="position:absolute;left:29718;top:26289;width:1257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Отдел продаж по городу</w:t>
                    </w:r>
                  </w:p>
                </w:txbxContent>
              </v:textbox>
            </v:shape>
            <v:shape id="Text Box 47" o:spid="_x0000_s1045" type="#_x0000_t202" style="position:absolute;left:29718;top:32004;width:1257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Отдел продаж по области</w:t>
                    </w:r>
                  </w:p>
                </w:txbxContent>
              </v:textbox>
            </v:shape>
            <v:shape id="Text Box 48" o:spid="_x0000_s1046" type="#_x0000_t202" style="position:absolute;left:29718;top:37719;width:1257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<v:textbox>
                <w:txbxContent>
                  <w:p w:rsidR="002E769E" w:rsidRDefault="002E769E" w:rsidP="007131A6">
                    <w:pPr>
                      <w:ind w:left="-113" w:right="-113"/>
                      <w:jc w:val="center"/>
                    </w:pPr>
                    <w:r>
                      <w:t>Отдел продаж по районам</w:t>
                    </w:r>
                  </w:p>
                </w:txbxContent>
              </v:textbox>
            </v:shape>
            <v:line id="Line 49" o:spid="_x0000_s1047" style="position:absolute;visibility:visible" from="28575,21717" to="29711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line id="Line 50" o:spid="_x0000_s1048" style="position:absolute;visibility:visible" from="28575,16002" to="2858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<v:line id="Line 51" o:spid="_x0000_s1049" style="position:absolute;visibility:visible" from="28575,40005" to="29711,4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52" o:spid="_x0000_s1050" style="position:absolute;visibility:visible" from="28575,34290" to="29711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53" o:spid="_x0000_s1051" style="position:absolute;visibility:visible" from="28575,28575" to="29711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group id="Group 55" o:spid="_x0000_s1052" style="position:absolute;top:16002;width:12579;height:20574" coordorigin="1715,5117" coordsize="1981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Text Box 56" o:spid="_x0000_s1053" type="#_x0000_t202" style="position:absolute;left:1715;top:5657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<v:textbox>
                  <w:txbxContent>
                    <w:p w:rsidR="002E769E" w:rsidRDefault="002E769E" w:rsidP="007131A6">
                      <w:pPr>
                        <w:ind w:left="-113" w:right="-113"/>
                        <w:jc w:val="center"/>
                      </w:pPr>
                      <w:r>
                        <w:t>Операционный отдел</w:t>
                      </w:r>
                    </w:p>
                  </w:txbxContent>
                </v:textbox>
              </v:shape>
              <v:shape id="Text Box 57" o:spid="_x0000_s1054" type="#_x0000_t202" style="position:absolute;left:1715;top:7637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<v:textbox>
                  <w:txbxContent>
                    <w:p w:rsidR="002E769E" w:rsidRDefault="002E769E" w:rsidP="007131A6">
                      <w:pPr>
                        <w:jc w:val="center"/>
                      </w:pPr>
                      <w:r>
                        <w:t>Отдел кадров</w:t>
                      </w:r>
                    </w:p>
                  </w:txbxContent>
                </v:textbox>
              </v:shape>
              <v:shape id="Text Box 58" o:spid="_x0000_s1055" type="#_x0000_t202" style="position:absolute;left:1715;top:6737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<v:textbox>
                  <w:txbxContent>
                    <w:p w:rsidR="002E769E" w:rsidRDefault="002E769E" w:rsidP="007131A6">
                      <w:pPr>
                        <w:jc w:val="center"/>
                      </w:pPr>
                      <w:r>
                        <w:t>Финансовый контролёр</w:t>
                      </w:r>
                    </w:p>
                  </w:txbxContent>
                </v:textbox>
              </v:shape>
              <v:line id="Line 59" o:spid="_x0000_s1056" style="position:absolute;visibility:visible" from="3695,5117" to="369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<v:line id="Line 60" o:spid="_x0000_s1057" style="position:absolute;visibility:visible" from="3515,7097" to="3696,7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v:line id="Line 61" o:spid="_x0000_s1058" style="position:absolute;visibility:visible" from="3514,6017" to="3695,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<v:line id="Line 62" o:spid="_x0000_s1059" style="position:absolute;visibility:visible" from="3515,7996" to="369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/v:group>
            <v:line id="Line 63" o:spid="_x0000_s1060" style="position:absolute;visibility:visible" from="43434,16002" to="4343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v:line id="Line 64" o:spid="_x0000_s1061" style="position:absolute;visibility:visible" from="43434,19431" to="4457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65" o:spid="_x0000_s1062" style="position:absolute;visibility:visible" from="43434,25139" to="44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line id="Line 66" o:spid="_x0000_s1063" style="position:absolute;visibility:visible" from="29718,9144" to="2971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67" o:spid="_x0000_s1064" style="position:absolute;visibility:visible" from="8001,10287" to="50292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68" o:spid="_x0000_s1065" style="position:absolute;visibility:visible" from="8001,10287" to="800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69" o:spid="_x0000_s1066" style="position:absolute;visibility:visible" from="21717,10287" to="2172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<v:line id="Line 70" o:spid="_x0000_s1067" style="position:absolute;visibility:visible" from="33147,10287" to="331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71" o:spid="_x0000_s1068" style="position:absolute;visibility:visible" from="50292,10287" to="5029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w10:wrap type="none"/>
            <w10:anchorlock/>
          </v:group>
        </w:pict>
      </w:r>
    </w:p>
    <w:p w:rsidR="007131A6" w:rsidRPr="007A4D1F" w:rsidRDefault="007131A6" w:rsidP="007131A6">
      <w:pPr>
        <w:widowControl w:val="0"/>
        <w:tabs>
          <w:tab w:val="left" w:pos="1770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7A4D1F">
        <w:rPr>
          <w:sz w:val="28"/>
          <w:szCs w:val="28"/>
        </w:rPr>
        <w:t xml:space="preserve">Рисунок 1. Организационная структура управления ООО </w:t>
      </w:r>
      <w:r w:rsidRPr="007A4D1F">
        <w:rPr>
          <w:bCs/>
          <w:sz w:val="28"/>
          <w:szCs w:val="28"/>
        </w:rPr>
        <w:t>«</w:t>
      </w:r>
      <w:r w:rsidRPr="007A4D1F">
        <w:rPr>
          <w:sz w:val="28"/>
          <w:szCs w:val="28"/>
        </w:rPr>
        <w:t>-----</w:t>
      </w:r>
      <w:r w:rsidRPr="007A4D1F">
        <w:rPr>
          <w:bCs/>
          <w:sz w:val="28"/>
          <w:szCs w:val="28"/>
        </w:rPr>
        <w:t>»</w:t>
      </w:r>
    </w:p>
    <w:p w:rsidR="007131A6" w:rsidRPr="007A4D1F" w:rsidRDefault="007131A6" w:rsidP="007131A6">
      <w:pPr>
        <w:pStyle w:val="af5"/>
        <w:widowControl w:val="0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</w:p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Таблица 1 - Показали, характеризующие трудовой потенциал торгового предприятия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1858"/>
        <w:gridCol w:w="1686"/>
        <w:gridCol w:w="1216"/>
      </w:tblGrid>
      <w:tr w:rsidR="000C72EA" w:rsidRPr="007A4D1F" w:rsidTr="000C72EA">
        <w:tc>
          <w:tcPr>
            <w:tcW w:w="3085" w:type="dxa"/>
            <w:vMerge w:val="restart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Группы работников</w:t>
            </w:r>
          </w:p>
        </w:tc>
        <w:tc>
          <w:tcPr>
            <w:tcW w:w="3701" w:type="dxa"/>
            <w:gridSpan w:val="2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 xml:space="preserve">Функциональный состав </w:t>
            </w:r>
          </w:p>
        </w:tc>
        <w:tc>
          <w:tcPr>
            <w:tcW w:w="2902" w:type="dxa"/>
            <w:gridSpan w:val="2"/>
          </w:tcPr>
          <w:p w:rsidR="000C72EA" w:rsidRPr="007A4D1F" w:rsidRDefault="000C72EA" w:rsidP="000945C9">
            <w:pPr>
              <w:widowControl w:val="0"/>
              <w:ind w:left="-57" w:right="-57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Социальная структура</w:t>
            </w:r>
          </w:p>
        </w:tc>
      </w:tr>
      <w:tr w:rsidR="000C72EA" w:rsidRPr="007A4D1F" w:rsidTr="000C72EA">
        <w:tc>
          <w:tcPr>
            <w:tcW w:w="3085" w:type="dxa"/>
            <w:vMerge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843" w:type="dxa"/>
          </w:tcPr>
          <w:p w:rsidR="000C72EA" w:rsidRPr="007A4D1F" w:rsidRDefault="000C72EA" w:rsidP="000945C9">
            <w:pPr>
              <w:widowControl w:val="0"/>
              <w:jc w:val="center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Перечень категорий относящихся к группе</w:t>
            </w:r>
          </w:p>
        </w:tc>
        <w:tc>
          <w:tcPr>
            <w:tcW w:w="1858" w:type="dxa"/>
          </w:tcPr>
          <w:p w:rsidR="000C72EA" w:rsidRPr="007A4D1F" w:rsidRDefault="000C72EA" w:rsidP="000945C9">
            <w:pPr>
              <w:widowControl w:val="0"/>
              <w:jc w:val="center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1686" w:type="dxa"/>
          </w:tcPr>
          <w:p w:rsidR="000C72EA" w:rsidRPr="007A4D1F" w:rsidRDefault="000C72EA" w:rsidP="000945C9">
            <w:pPr>
              <w:widowControl w:val="0"/>
              <w:jc w:val="center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пол</w:t>
            </w:r>
          </w:p>
        </w:tc>
        <w:tc>
          <w:tcPr>
            <w:tcW w:w="1216" w:type="dxa"/>
          </w:tcPr>
          <w:p w:rsidR="000C72EA" w:rsidRPr="007A4D1F" w:rsidRDefault="000C72EA" w:rsidP="000945C9">
            <w:pPr>
              <w:widowControl w:val="0"/>
              <w:jc w:val="center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возраст</w:t>
            </w:r>
          </w:p>
        </w:tc>
      </w:tr>
      <w:tr w:rsidR="000C72EA" w:rsidRPr="007A4D1F" w:rsidTr="000C72EA">
        <w:trPr>
          <w:trHeight w:val="764"/>
        </w:trPr>
        <w:tc>
          <w:tcPr>
            <w:tcW w:w="3085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1. Административно-управленческий потенциал</w:t>
            </w:r>
          </w:p>
        </w:tc>
        <w:tc>
          <w:tcPr>
            <w:tcW w:w="1843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 xml:space="preserve">Директор </w:t>
            </w:r>
          </w:p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858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</w:t>
            </w:r>
          </w:p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68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Мужской</w:t>
            </w:r>
          </w:p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39</w:t>
            </w:r>
          </w:p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rPr>
          <w:trHeight w:val="99"/>
        </w:trPr>
        <w:tc>
          <w:tcPr>
            <w:tcW w:w="3085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2. Основной персонал</w:t>
            </w:r>
          </w:p>
        </w:tc>
        <w:tc>
          <w:tcPr>
            <w:tcW w:w="1843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Продавец кассир</w:t>
            </w:r>
          </w:p>
        </w:tc>
        <w:tc>
          <w:tcPr>
            <w:tcW w:w="1858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68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Женский</w:t>
            </w:r>
          </w:p>
        </w:tc>
        <w:tc>
          <w:tcPr>
            <w:tcW w:w="121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27-35</w:t>
            </w:r>
          </w:p>
        </w:tc>
      </w:tr>
      <w:tr w:rsidR="000C72EA" w:rsidRPr="007A4D1F" w:rsidTr="000C72EA">
        <w:tc>
          <w:tcPr>
            <w:tcW w:w="3085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3. Вспомогательный персонал</w:t>
            </w:r>
          </w:p>
        </w:tc>
        <w:tc>
          <w:tcPr>
            <w:tcW w:w="1843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8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1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</w:t>
            </w:r>
          </w:p>
        </w:tc>
      </w:tr>
      <w:tr w:rsidR="000C72EA" w:rsidRPr="007A4D1F" w:rsidTr="000C72EA">
        <w:tc>
          <w:tcPr>
            <w:tcW w:w="3085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4. Итого (1+2+3)</w:t>
            </w:r>
          </w:p>
        </w:tc>
        <w:tc>
          <w:tcPr>
            <w:tcW w:w="1843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858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68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945C9">
            <w:pPr>
              <w:widowControl w:val="0"/>
              <w:rPr>
                <w:iCs/>
              </w:rPr>
            </w:pPr>
          </w:p>
        </w:tc>
      </w:tr>
    </w:tbl>
    <w:p w:rsidR="000C72EA" w:rsidRPr="007A4D1F" w:rsidRDefault="000C72EA" w:rsidP="000C72E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Управление магазином играет важную  роль в деятельности магазина. Руководство магазина должно обеспечить эффективное представление продуктов, предложить услуги, которые стимулируют и подкрепляют решение потребителя совершить покупку.</w:t>
      </w:r>
    </w:p>
    <w:p w:rsidR="000C72EA" w:rsidRPr="007A4D1F" w:rsidRDefault="000C72EA" w:rsidP="000C72E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Таблица 2 Анализ эффективности использования трудовых ресурсов магазина «ОРПЛРДОЖДЛ» за 2015-2017гг, чел.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49"/>
        <w:gridCol w:w="1116"/>
        <w:gridCol w:w="1010"/>
        <w:gridCol w:w="1579"/>
        <w:gridCol w:w="1579"/>
      </w:tblGrid>
      <w:tr w:rsidR="000C72EA" w:rsidRPr="007A4D1F" w:rsidTr="000C72EA">
        <w:tc>
          <w:tcPr>
            <w:tcW w:w="35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 к 2015 в %</w:t>
            </w: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 к 2016 в %</w:t>
            </w:r>
          </w:p>
        </w:tc>
      </w:tr>
      <w:tr w:rsidR="000C72EA" w:rsidRPr="007A4D1F" w:rsidTr="000C72EA">
        <w:tc>
          <w:tcPr>
            <w:tcW w:w="35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1.Персонал предприятия, в том числе (из таблицы 1. строка 4)</w:t>
            </w: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35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 торговый персонал (строка 2)</w:t>
            </w: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35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2.Выручка от реализации (узнать в магазине)</w:t>
            </w: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3510" w:type="dxa"/>
          </w:tcPr>
          <w:p w:rsidR="002E769E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3. Производительность труда</w:t>
            </w:r>
            <w:r w:rsidR="002E769E" w:rsidRPr="007A4D1F">
              <w:rPr>
                <w:iCs/>
                <w:sz w:val="28"/>
                <w:szCs w:val="28"/>
              </w:rPr>
              <w:t>, в том числе:</w:t>
            </w:r>
          </w:p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 xml:space="preserve"> ( строка 2/ строку 1)</w:t>
            </w: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3510" w:type="dxa"/>
          </w:tcPr>
          <w:p w:rsidR="000C72EA" w:rsidRPr="007A4D1F" w:rsidRDefault="002E769E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- п</w:t>
            </w:r>
            <w:r w:rsidR="000C72EA" w:rsidRPr="007A4D1F">
              <w:rPr>
                <w:iCs/>
                <w:sz w:val="28"/>
                <w:szCs w:val="28"/>
              </w:rPr>
              <w:t xml:space="preserve">роизводительность труда торгового персонала (строка 2/ на торговый </w:t>
            </w:r>
            <w:r w:rsidR="000C72EA" w:rsidRPr="007A4D1F">
              <w:rPr>
                <w:iCs/>
                <w:sz w:val="28"/>
                <w:szCs w:val="28"/>
              </w:rPr>
              <w:lastRenderedPageBreak/>
              <w:t>персонал)</w:t>
            </w:r>
          </w:p>
        </w:tc>
        <w:tc>
          <w:tcPr>
            <w:tcW w:w="9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01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7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</w:tbl>
    <w:p w:rsidR="000C72EA" w:rsidRPr="007A4D1F" w:rsidRDefault="000C72EA" w:rsidP="000C72E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0C72EA" w:rsidRPr="007A4D1F" w:rsidRDefault="000C72EA" w:rsidP="000C72E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Продавец является сотрудником магазина, подчиняется непосредственно директору магазина и товароведу, подотчетен и подконтролен им. В своей деятельности руководствуется: настоящей должностной инструкцией, правилами торговли, устными и письменными приказами и распоряжениями администрации магазина. Продавец должен знать и выполнять правила внутреннего трудового распорядка, правила и нормы охраны труда, техники безопасности и противопожарной защиты, нормы производственной санитарии и гигиены.</w:t>
      </w:r>
    </w:p>
    <w:p w:rsidR="000C72EA" w:rsidRPr="007A4D1F" w:rsidRDefault="000C72EA" w:rsidP="000C72EA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Таблица 3 Структура товарооборота по ассортиментным группам магазина «ОРПЛРДОЖДЛ» за 2015-2017гг,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1218"/>
        <w:gridCol w:w="636"/>
        <w:gridCol w:w="1218"/>
        <w:gridCol w:w="636"/>
        <w:gridCol w:w="1218"/>
        <w:gridCol w:w="636"/>
        <w:gridCol w:w="855"/>
        <w:gridCol w:w="855"/>
      </w:tblGrid>
      <w:tr w:rsidR="000C72EA" w:rsidRPr="007A4D1F" w:rsidTr="000C72EA">
        <w:trPr>
          <w:trHeight w:val="385"/>
        </w:trPr>
        <w:tc>
          <w:tcPr>
            <w:tcW w:w="2449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Ассортиментные группы</w:t>
            </w:r>
          </w:p>
        </w:tc>
        <w:tc>
          <w:tcPr>
            <w:tcW w:w="1586" w:type="dxa"/>
            <w:gridSpan w:val="2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603" w:type="dxa"/>
            <w:gridSpan w:val="2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683" w:type="dxa"/>
            <w:gridSpan w:val="2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125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 к 2015 в %</w:t>
            </w:r>
          </w:p>
        </w:tc>
        <w:tc>
          <w:tcPr>
            <w:tcW w:w="1125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 к 2016 в %</w:t>
            </w:r>
          </w:p>
        </w:tc>
      </w:tr>
      <w:tr w:rsidR="000C72EA" w:rsidRPr="007A4D1F" w:rsidTr="000C72EA">
        <w:trPr>
          <w:trHeight w:val="368"/>
        </w:trPr>
        <w:tc>
          <w:tcPr>
            <w:tcW w:w="2449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125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24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1.Х/б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24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24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24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C72EA">
        <w:tc>
          <w:tcPr>
            <w:tcW w:w="244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Таблица 2 строка 2</w:t>
            </w:r>
          </w:p>
        </w:tc>
        <w:tc>
          <w:tcPr>
            <w:tcW w:w="36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Таблица 2 строка 2</w:t>
            </w:r>
          </w:p>
        </w:tc>
        <w:tc>
          <w:tcPr>
            <w:tcW w:w="38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Таблица 2 строка 2</w:t>
            </w:r>
          </w:p>
        </w:tc>
        <w:tc>
          <w:tcPr>
            <w:tcW w:w="46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125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</w:tbl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</w:p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Таблица 4 Анализ  сезонности товарооборота за отчетный период, тыс. 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0"/>
        <w:gridCol w:w="1812"/>
        <w:gridCol w:w="1416"/>
        <w:gridCol w:w="1206"/>
        <w:gridCol w:w="1559"/>
        <w:gridCol w:w="1418"/>
      </w:tblGrid>
      <w:tr w:rsidR="000C72EA" w:rsidRPr="007A4D1F" w:rsidTr="000945C9">
        <w:tc>
          <w:tcPr>
            <w:tcW w:w="1770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Квартал</w:t>
            </w:r>
          </w:p>
        </w:tc>
        <w:tc>
          <w:tcPr>
            <w:tcW w:w="4434" w:type="dxa"/>
            <w:gridSpan w:val="3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 товарооборота</w:t>
            </w:r>
          </w:p>
        </w:tc>
        <w:tc>
          <w:tcPr>
            <w:tcW w:w="1559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 к 2015 в %</w:t>
            </w:r>
          </w:p>
        </w:tc>
        <w:tc>
          <w:tcPr>
            <w:tcW w:w="1418" w:type="dxa"/>
            <w:vMerge w:val="restart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 к 2016 в %</w:t>
            </w:r>
          </w:p>
        </w:tc>
      </w:tr>
      <w:tr w:rsidR="000C72EA" w:rsidRPr="007A4D1F" w:rsidTr="000945C9">
        <w:trPr>
          <w:trHeight w:val="102"/>
        </w:trPr>
        <w:tc>
          <w:tcPr>
            <w:tcW w:w="1770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2015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559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  <w:vMerge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</w:tr>
      <w:tr w:rsidR="000C72EA" w:rsidRPr="007A4D1F" w:rsidTr="000945C9">
        <w:tc>
          <w:tcPr>
            <w:tcW w:w="177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 квартал</w:t>
            </w: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1238,38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1300,77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118,75</w:t>
            </w:r>
          </w:p>
        </w:tc>
      </w:tr>
      <w:tr w:rsidR="000C72EA" w:rsidRPr="007A4D1F" w:rsidTr="000945C9">
        <w:tc>
          <w:tcPr>
            <w:tcW w:w="177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 квартал</w:t>
            </w: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1256,56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1310,35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101,89</w:t>
            </w:r>
          </w:p>
        </w:tc>
      </w:tr>
      <w:tr w:rsidR="000C72EA" w:rsidRPr="007A4D1F" w:rsidTr="000945C9">
        <w:tc>
          <w:tcPr>
            <w:tcW w:w="177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 квартал</w:t>
            </w: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1307,63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1348,22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77,20</w:t>
            </w:r>
          </w:p>
        </w:tc>
      </w:tr>
      <w:tr w:rsidR="000C72EA" w:rsidRPr="007A4D1F" w:rsidTr="000945C9">
        <w:tc>
          <w:tcPr>
            <w:tcW w:w="177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4 квартал</w:t>
            </w: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1378,10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1402,2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113,68</w:t>
            </w:r>
          </w:p>
        </w:tc>
      </w:tr>
      <w:tr w:rsidR="000C72EA" w:rsidRPr="007A4D1F" w:rsidTr="000945C9">
        <w:tc>
          <w:tcPr>
            <w:tcW w:w="1770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812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5180,67</w:t>
            </w:r>
          </w:p>
        </w:tc>
        <w:tc>
          <w:tcPr>
            <w:tcW w:w="141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5361,54</w:t>
            </w:r>
          </w:p>
        </w:tc>
        <w:tc>
          <w:tcPr>
            <w:tcW w:w="1206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59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418" w:type="dxa"/>
          </w:tcPr>
          <w:p w:rsidR="000C72EA" w:rsidRPr="007A4D1F" w:rsidRDefault="000C72EA" w:rsidP="000C72EA">
            <w:pPr>
              <w:widowControl w:val="0"/>
              <w:spacing w:after="12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102,85</w:t>
            </w:r>
          </w:p>
        </w:tc>
      </w:tr>
    </w:tbl>
    <w:p w:rsidR="000C72EA" w:rsidRPr="007A4D1F" w:rsidRDefault="000C72EA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0C72EA" w:rsidRPr="007A4D1F" w:rsidRDefault="000C72EA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Как видно из таблицы в 2012 г. выручка была на уровне 4900,0 тыс. руб., а в 2013 – 5040,0 тыс. руб., что выше на 102,85 % от значения предыдущего года, что говорит о росте прибыли.</w:t>
      </w:r>
    </w:p>
    <w:p w:rsidR="000C72EA" w:rsidRPr="007A4D1F" w:rsidRDefault="000C72EA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>Наибольший товарооборот в 4м квартале. В 4м квартале 2013 г в сравнении с 2012 г. прибыль больше на 113,68 %, что в денежном выражении 139,75тыс.руб.</w:t>
      </w:r>
    </w:p>
    <w:p w:rsidR="000C72EA" w:rsidRPr="007A4D1F" w:rsidRDefault="000C72EA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 xml:space="preserve">Таблица </w:t>
      </w:r>
      <w:r w:rsidR="003B4E4E" w:rsidRPr="007A4D1F">
        <w:rPr>
          <w:iCs/>
          <w:sz w:val="28"/>
          <w:szCs w:val="28"/>
        </w:rPr>
        <w:t>5</w:t>
      </w:r>
      <w:r w:rsidRPr="007A4D1F">
        <w:rPr>
          <w:iCs/>
          <w:sz w:val="28"/>
          <w:szCs w:val="28"/>
        </w:rPr>
        <w:t xml:space="preserve"> Анализ показателей  торгового ассортимента магазина «ТОВАРНОЙ ГРУППЫ»«ОРПЛРДОЖДЛ» за 2015-2017гг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20"/>
        <w:gridCol w:w="1221"/>
        <w:gridCol w:w="1216"/>
        <w:gridCol w:w="1098"/>
        <w:gridCol w:w="992"/>
      </w:tblGrid>
      <w:tr w:rsidR="000C72EA" w:rsidRPr="007A4D1F" w:rsidTr="000C72EA">
        <w:trPr>
          <w:trHeight w:val="530"/>
        </w:trPr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Ассортиментные группы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2015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 к 2015 в %</w:t>
            </w: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 к 2016 в %</w:t>
            </w: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1.Базовая величина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2Действительная величина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3Количество новых товаров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4Количество товаров пользующихся постоянным спросом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5Широта ассортимента</w:t>
            </w:r>
          </w:p>
        </w:tc>
        <w:tc>
          <w:tcPr>
            <w:tcW w:w="1220" w:type="dxa"/>
          </w:tcPr>
          <w:p w:rsidR="000C72EA" w:rsidRPr="007A4D1F" w:rsidRDefault="003B4E4E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½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6Новизна ассортимента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3/1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7 Устойчивость ассортимента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4/1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</w:tbl>
    <w:p w:rsidR="000C72EA" w:rsidRPr="007A4D1F" w:rsidRDefault="000C72EA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0C72EA" w:rsidRPr="007A4D1F" w:rsidRDefault="00A8430C" w:rsidP="000945C9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7A4D1F">
        <w:rPr>
          <w:iCs/>
          <w:sz w:val="28"/>
          <w:szCs w:val="28"/>
        </w:rPr>
        <w:t xml:space="preserve"> </w:t>
      </w:r>
      <w:r w:rsidR="000C72EA" w:rsidRPr="007A4D1F">
        <w:rPr>
          <w:iCs/>
          <w:sz w:val="28"/>
          <w:szCs w:val="28"/>
        </w:rPr>
        <w:t xml:space="preserve">Таблица </w:t>
      </w:r>
      <w:r w:rsidR="00D40B49" w:rsidRPr="007A4D1F">
        <w:rPr>
          <w:iCs/>
          <w:sz w:val="28"/>
          <w:szCs w:val="28"/>
        </w:rPr>
        <w:t>6</w:t>
      </w:r>
      <w:r w:rsidR="000C72EA" w:rsidRPr="007A4D1F">
        <w:rPr>
          <w:iCs/>
          <w:sz w:val="28"/>
          <w:szCs w:val="28"/>
        </w:rPr>
        <w:t xml:space="preserve"> Анализ показателей  эффективности использования торгового оборудования «ОРПЛРДОЖДЛ» за 2015-2017гг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20"/>
        <w:gridCol w:w="1221"/>
        <w:gridCol w:w="1216"/>
        <w:gridCol w:w="1098"/>
        <w:gridCol w:w="992"/>
      </w:tblGrid>
      <w:tr w:rsidR="000C72EA" w:rsidRPr="007A4D1F" w:rsidTr="000C72EA">
        <w:trPr>
          <w:trHeight w:val="530"/>
        </w:trPr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Ассортиментные группы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2015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</w:t>
            </w:r>
          </w:p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сумма</w:t>
            </w: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2016 к 2015 в %</w:t>
            </w: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2017 к 2016 в %</w:t>
            </w: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 xml:space="preserve">1 Торговая площадь 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 Площадь установки оборудования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 Торговая площадь выкладки товара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Коэффициент установки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2/1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  <w:tr w:rsidR="000C72EA" w:rsidRPr="007A4D1F" w:rsidTr="000C72EA">
        <w:tc>
          <w:tcPr>
            <w:tcW w:w="365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Коэффициент экспозиции</w:t>
            </w:r>
          </w:p>
        </w:tc>
        <w:tc>
          <w:tcPr>
            <w:tcW w:w="1220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  <w:r w:rsidRPr="007A4D1F">
              <w:rPr>
                <w:iCs/>
                <w:sz w:val="28"/>
                <w:szCs w:val="28"/>
              </w:rPr>
              <w:t>3/2</w:t>
            </w:r>
          </w:p>
        </w:tc>
        <w:tc>
          <w:tcPr>
            <w:tcW w:w="1221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216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1098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  <w:tc>
          <w:tcPr>
            <w:tcW w:w="992" w:type="dxa"/>
          </w:tcPr>
          <w:p w:rsidR="000C72EA" w:rsidRPr="007A4D1F" w:rsidRDefault="000C72EA" w:rsidP="000C72EA">
            <w:pPr>
              <w:widowControl w:val="0"/>
              <w:rPr>
                <w:iCs/>
              </w:rPr>
            </w:pPr>
          </w:p>
        </w:tc>
      </w:tr>
    </w:tbl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</w:p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</w:p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</w:p>
    <w:p w:rsidR="000C72EA" w:rsidRPr="007A4D1F" w:rsidRDefault="000C72EA" w:rsidP="000C72EA">
      <w:pPr>
        <w:widowControl w:val="0"/>
        <w:spacing w:after="120"/>
        <w:ind w:firstLine="709"/>
        <w:rPr>
          <w:iCs/>
          <w:sz w:val="28"/>
          <w:szCs w:val="28"/>
        </w:rPr>
      </w:pPr>
    </w:p>
    <w:p w:rsidR="007131A6" w:rsidRPr="007A4D1F" w:rsidRDefault="007131A6" w:rsidP="007131A6">
      <w:pPr>
        <w:jc w:val="right"/>
        <w:rPr>
          <w:b/>
          <w:sz w:val="28"/>
          <w:szCs w:val="28"/>
        </w:rPr>
      </w:pPr>
    </w:p>
    <w:p w:rsidR="007131A6" w:rsidRPr="007A4D1F" w:rsidRDefault="007131A6" w:rsidP="007131A6">
      <w:pPr>
        <w:jc w:val="righ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ПРИЛОЖЕНИЕ А</w:t>
      </w:r>
    </w:p>
    <w:tbl>
      <w:tblPr>
        <w:tblW w:w="0" w:type="auto"/>
        <w:tblLook w:val="04A0"/>
      </w:tblPr>
      <w:tblGrid>
        <w:gridCol w:w="5495"/>
        <w:gridCol w:w="4076"/>
      </w:tblGrid>
      <w:tr w:rsidR="007131A6" w:rsidRPr="007A4D1F" w:rsidTr="000C72EA">
        <w:tc>
          <w:tcPr>
            <w:tcW w:w="5495" w:type="dxa"/>
          </w:tcPr>
          <w:p w:rsidR="007131A6" w:rsidRPr="007A4D1F" w:rsidRDefault="007131A6" w:rsidP="000C72EA">
            <w:bookmarkStart w:id="29" w:name="_GoBack"/>
            <w:bookmarkEnd w:id="29"/>
            <w:r w:rsidRPr="007A4D1F">
              <w:rPr>
                <w:sz w:val="28"/>
                <w:szCs w:val="28"/>
              </w:rPr>
              <w:t>Утверждаю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Заместитель директора по УПР</w:t>
            </w:r>
          </w:p>
          <w:p w:rsidR="007131A6" w:rsidRPr="007A4D1F" w:rsidRDefault="007131A6" w:rsidP="000C72EA"/>
          <w:p w:rsidR="007131A6" w:rsidRPr="007A4D1F" w:rsidRDefault="007131A6" w:rsidP="000C72EA">
            <w:r w:rsidRPr="007A4D1F">
              <w:rPr>
                <w:sz w:val="28"/>
                <w:szCs w:val="28"/>
              </w:rPr>
              <w:t>______________ С.И. Сухарева</w:t>
            </w:r>
          </w:p>
          <w:p w:rsidR="007131A6" w:rsidRPr="007A4D1F" w:rsidRDefault="007131A6" w:rsidP="000C72EA"/>
          <w:p w:rsidR="007131A6" w:rsidRPr="007A4D1F" w:rsidRDefault="007131A6" w:rsidP="000C72EA">
            <w:r w:rsidRPr="007A4D1F">
              <w:rPr>
                <w:sz w:val="28"/>
                <w:szCs w:val="28"/>
              </w:rPr>
              <w:t>«____» _____________ 20____г.</w:t>
            </w:r>
          </w:p>
        </w:tc>
        <w:tc>
          <w:tcPr>
            <w:tcW w:w="4076" w:type="dxa"/>
          </w:tcPr>
          <w:p w:rsidR="007131A6" w:rsidRPr="007A4D1F" w:rsidRDefault="007131A6" w:rsidP="000C72EA">
            <w:r w:rsidRPr="007A4D1F">
              <w:rPr>
                <w:sz w:val="28"/>
                <w:szCs w:val="28"/>
              </w:rPr>
              <w:t>Заместителю директора по УПР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С.И. Сухаревой</w:t>
            </w:r>
          </w:p>
          <w:p w:rsidR="007131A6" w:rsidRPr="007A4D1F" w:rsidRDefault="007131A6" w:rsidP="000C72EA"/>
          <w:p w:rsidR="007131A6" w:rsidRPr="007A4D1F" w:rsidRDefault="00237FA0" w:rsidP="000C72EA">
            <w:r w:rsidRPr="007A4D1F">
              <w:rPr>
                <w:sz w:val="28"/>
                <w:szCs w:val="28"/>
              </w:rPr>
              <w:t>студента</w:t>
            </w:r>
            <w:r w:rsidR="007131A6" w:rsidRPr="007A4D1F">
              <w:rPr>
                <w:sz w:val="28"/>
                <w:szCs w:val="28"/>
              </w:rPr>
              <w:t xml:space="preserve"> группы____________</w:t>
            </w:r>
          </w:p>
          <w:p w:rsidR="007131A6" w:rsidRPr="007A4D1F" w:rsidRDefault="007131A6" w:rsidP="000C72EA"/>
          <w:p w:rsidR="007131A6" w:rsidRPr="007A4D1F" w:rsidRDefault="00237FA0" w:rsidP="000C72EA">
            <w:r w:rsidRPr="007A4D1F">
              <w:rPr>
                <w:sz w:val="28"/>
                <w:szCs w:val="28"/>
              </w:rPr>
              <w:t>профессия</w:t>
            </w:r>
            <w:r w:rsidR="007131A6" w:rsidRPr="007A4D1F">
              <w:rPr>
                <w:sz w:val="28"/>
                <w:szCs w:val="28"/>
              </w:rPr>
              <w:t xml:space="preserve"> 38.0</w:t>
            </w:r>
            <w:r w:rsidRPr="007A4D1F">
              <w:rPr>
                <w:sz w:val="28"/>
                <w:szCs w:val="28"/>
              </w:rPr>
              <w:t>1.02 Продавец, контролер-кассир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___________________________</w:t>
            </w:r>
          </w:p>
          <w:p w:rsidR="007131A6" w:rsidRPr="007A4D1F" w:rsidRDefault="007131A6" w:rsidP="000C72EA"/>
          <w:p w:rsidR="007131A6" w:rsidRPr="007A4D1F" w:rsidRDefault="007131A6" w:rsidP="000C72EA">
            <w:r w:rsidRPr="007A4D1F">
              <w:rPr>
                <w:sz w:val="28"/>
                <w:szCs w:val="28"/>
              </w:rPr>
              <w:t xml:space="preserve">форма обучения </w:t>
            </w:r>
            <w:r w:rsidRPr="007A4D1F">
              <w:rPr>
                <w:sz w:val="28"/>
                <w:szCs w:val="28"/>
                <w:u w:val="single"/>
              </w:rPr>
              <w:t xml:space="preserve"> очная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___________________________</w:t>
            </w:r>
          </w:p>
          <w:p w:rsidR="007131A6" w:rsidRPr="007A4D1F" w:rsidRDefault="007131A6" w:rsidP="000C72EA"/>
          <w:p w:rsidR="007131A6" w:rsidRPr="007A4D1F" w:rsidRDefault="007131A6" w:rsidP="000C72EA">
            <w:r w:rsidRPr="007A4D1F">
              <w:rPr>
                <w:sz w:val="28"/>
                <w:szCs w:val="28"/>
              </w:rPr>
              <w:t>___________________________</w:t>
            </w:r>
          </w:p>
          <w:p w:rsidR="007131A6" w:rsidRPr="007A4D1F" w:rsidRDefault="007131A6" w:rsidP="00237FA0">
            <w:pPr>
              <w:jc w:val="center"/>
              <w:rPr>
                <w:vertAlign w:val="subscript"/>
              </w:rPr>
            </w:pPr>
            <w:r w:rsidRPr="007A4D1F">
              <w:rPr>
                <w:sz w:val="28"/>
                <w:szCs w:val="28"/>
                <w:vertAlign w:val="subscript"/>
              </w:rPr>
              <w:t xml:space="preserve">(фамилия, имя, отчество </w:t>
            </w:r>
            <w:r w:rsidR="00237FA0" w:rsidRPr="007A4D1F">
              <w:rPr>
                <w:sz w:val="28"/>
                <w:szCs w:val="28"/>
                <w:vertAlign w:val="subscript"/>
              </w:rPr>
              <w:t>студента</w:t>
            </w:r>
            <w:r w:rsidRPr="007A4D1F">
              <w:rPr>
                <w:sz w:val="28"/>
                <w:szCs w:val="28"/>
                <w:vertAlign w:val="subscript"/>
              </w:rPr>
              <w:t>)</w:t>
            </w:r>
          </w:p>
        </w:tc>
      </w:tr>
    </w:tbl>
    <w:p w:rsidR="007131A6" w:rsidRPr="007A4D1F" w:rsidRDefault="007131A6" w:rsidP="007131A6">
      <w:pPr>
        <w:jc w:val="right"/>
      </w:pPr>
    </w:p>
    <w:p w:rsidR="007131A6" w:rsidRPr="007A4D1F" w:rsidRDefault="007131A6" w:rsidP="007131A6">
      <w:pPr>
        <w:jc w:val="center"/>
        <w:rPr>
          <w:sz w:val="28"/>
          <w:szCs w:val="28"/>
        </w:rPr>
      </w:pPr>
    </w:p>
    <w:p w:rsidR="007131A6" w:rsidRPr="007A4D1F" w:rsidRDefault="007131A6" w:rsidP="007131A6">
      <w:pPr>
        <w:jc w:val="center"/>
        <w:rPr>
          <w:sz w:val="28"/>
          <w:szCs w:val="28"/>
        </w:rPr>
      </w:pPr>
      <w:r w:rsidRPr="007A4D1F">
        <w:rPr>
          <w:sz w:val="28"/>
          <w:szCs w:val="28"/>
        </w:rPr>
        <w:t>заявление</w:t>
      </w:r>
    </w:p>
    <w:p w:rsidR="007131A6" w:rsidRPr="007A4D1F" w:rsidRDefault="007131A6" w:rsidP="007131A6">
      <w:pPr>
        <w:jc w:val="both"/>
        <w:rPr>
          <w:sz w:val="28"/>
          <w:szCs w:val="28"/>
        </w:rPr>
      </w:pPr>
      <w:r w:rsidRPr="007A4D1F">
        <w:rPr>
          <w:sz w:val="28"/>
          <w:szCs w:val="28"/>
        </w:rPr>
        <w:t xml:space="preserve">Прошу утвердить тему моей </w:t>
      </w:r>
      <w:r w:rsidR="00E801C8" w:rsidRPr="007A4D1F">
        <w:rPr>
          <w:sz w:val="28"/>
          <w:szCs w:val="28"/>
        </w:rPr>
        <w:t>письменной экзаменационной</w:t>
      </w:r>
      <w:r w:rsidR="00237FA0" w:rsidRPr="007A4D1F">
        <w:rPr>
          <w:sz w:val="28"/>
          <w:szCs w:val="28"/>
        </w:rPr>
        <w:t xml:space="preserve"> </w:t>
      </w:r>
      <w:r w:rsidRPr="007A4D1F">
        <w:rPr>
          <w:sz w:val="28"/>
          <w:szCs w:val="28"/>
        </w:rPr>
        <w:t>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1A6" w:rsidRPr="007A4D1F" w:rsidRDefault="007131A6" w:rsidP="007131A6">
      <w:pPr>
        <w:jc w:val="center"/>
      </w:pPr>
    </w:p>
    <w:p w:rsidR="007131A6" w:rsidRPr="007A4D1F" w:rsidRDefault="007131A6" w:rsidP="007131A6">
      <w:pPr>
        <w:jc w:val="center"/>
        <w:rPr>
          <w:sz w:val="28"/>
          <w:szCs w:val="28"/>
        </w:rPr>
      </w:pPr>
    </w:p>
    <w:p w:rsidR="007131A6" w:rsidRPr="007A4D1F" w:rsidRDefault="007131A6" w:rsidP="00237FA0">
      <w:pPr>
        <w:rPr>
          <w:sz w:val="28"/>
          <w:szCs w:val="28"/>
        </w:rPr>
      </w:pPr>
      <w:r w:rsidRPr="007A4D1F">
        <w:rPr>
          <w:sz w:val="28"/>
          <w:szCs w:val="28"/>
        </w:rPr>
        <w:t xml:space="preserve">Подпись </w:t>
      </w:r>
      <w:r w:rsidR="00237FA0" w:rsidRPr="007A4D1F">
        <w:rPr>
          <w:sz w:val="28"/>
          <w:szCs w:val="28"/>
        </w:rPr>
        <w:t>студента</w:t>
      </w:r>
      <w:r w:rsidRPr="007A4D1F">
        <w:rPr>
          <w:sz w:val="28"/>
          <w:szCs w:val="28"/>
        </w:rPr>
        <w:t xml:space="preserve"> _________________________/ _______________</w:t>
      </w:r>
    </w:p>
    <w:p w:rsidR="007131A6" w:rsidRPr="007A4D1F" w:rsidRDefault="007131A6" w:rsidP="00237FA0">
      <w:pPr>
        <w:ind w:left="1416" w:firstLine="708"/>
        <w:jc w:val="center"/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t xml:space="preserve">(подпись)      </w:t>
      </w:r>
      <w:r w:rsidR="00237FA0" w:rsidRPr="007A4D1F">
        <w:rPr>
          <w:sz w:val="28"/>
          <w:szCs w:val="28"/>
          <w:vertAlign w:val="subscript"/>
        </w:rPr>
        <w:tab/>
      </w:r>
      <w:r w:rsidR="00237FA0" w:rsidRPr="007A4D1F">
        <w:rPr>
          <w:sz w:val="28"/>
          <w:szCs w:val="28"/>
          <w:vertAlign w:val="subscript"/>
        </w:rPr>
        <w:tab/>
      </w:r>
      <w:r w:rsidR="00237FA0" w:rsidRPr="007A4D1F">
        <w:rPr>
          <w:sz w:val="28"/>
          <w:szCs w:val="28"/>
          <w:vertAlign w:val="subscript"/>
        </w:rPr>
        <w:tab/>
      </w:r>
      <w:r w:rsidRPr="007A4D1F">
        <w:rPr>
          <w:sz w:val="28"/>
          <w:szCs w:val="28"/>
          <w:vertAlign w:val="subscript"/>
        </w:rPr>
        <w:t xml:space="preserve">  (расшифровка подписи)</w:t>
      </w:r>
    </w:p>
    <w:p w:rsidR="007131A6" w:rsidRPr="007A4D1F" w:rsidRDefault="007131A6" w:rsidP="007131A6">
      <w:pPr>
        <w:jc w:val="center"/>
        <w:rPr>
          <w:sz w:val="28"/>
          <w:szCs w:val="28"/>
          <w:vertAlign w:val="subscript"/>
        </w:rPr>
      </w:pPr>
    </w:p>
    <w:p w:rsidR="007131A6" w:rsidRPr="007A4D1F" w:rsidRDefault="007131A6" w:rsidP="007131A6">
      <w:pPr>
        <w:jc w:val="center"/>
        <w:rPr>
          <w:sz w:val="28"/>
          <w:szCs w:val="28"/>
        </w:rPr>
      </w:pPr>
      <w:r w:rsidRPr="007A4D1F">
        <w:rPr>
          <w:sz w:val="28"/>
          <w:szCs w:val="28"/>
        </w:rPr>
        <w:t>Подпись руководителя ВКР_________________________/ _______________</w:t>
      </w:r>
    </w:p>
    <w:p w:rsidR="007131A6" w:rsidRPr="007A4D1F" w:rsidRDefault="007131A6" w:rsidP="00237FA0">
      <w:pPr>
        <w:ind w:left="2832" w:firstLine="708"/>
        <w:jc w:val="center"/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t xml:space="preserve">(подпись)           </w:t>
      </w:r>
      <w:r w:rsidR="00237FA0" w:rsidRPr="007A4D1F">
        <w:rPr>
          <w:sz w:val="28"/>
          <w:szCs w:val="28"/>
          <w:vertAlign w:val="subscript"/>
        </w:rPr>
        <w:tab/>
      </w:r>
      <w:r w:rsidR="00237FA0" w:rsidRPr="007A4D1F">
        <w:rPr>
          <w:sz w:val="28"/>
          <w:szCs w:val="28"/>
          <w:vertAlign w:val="subscript"/>
        </w:rPr>
        <w:tab/>
      </w:r>
      <w:r w:rsidR="00237FA0" w:rsidRPr="007A4D1F">
        <w:rPr>
          <w:sz w:val="28"/>
          <w:szCs w:val="28"/>
          <w:vertAlign w:val="subscript"/>
        </w:rPr>
        <w:tab/>
      </w:r>
      <w:r w:rsidRPr="007A4D1F">
        <w:rPr>
          <w:sz w:val="28"/>
          <w:szCs w:val="28"/>
          <w:vertAlign w:val="subscript"/>
        </w:rPr>
        <w:t xml:space="preserve">    (расшифровка подписи)</w:t>
      </w:r>
    </w:p>
    <w:p w:rsidR="007131A6" w:rsidRPr="007A4D1F" w:rsidRDefault="007131A6" w:rsidP="007131A6">
      <w:pPr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br w:type="page"/>
      </w:r>
    </w:p>
    <w:p w:rsidR="007131A6" w:rsidRPr="007A4D1F" w:rsidRDefault="007131A6" w:rsidP="007131A6">
      <w:pPr>
        <w:jc w:val="righ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ПРИЛОЖЕНИЕ Б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7A4D1F">
        <w:rPr>
          <w:caps/>
        </w:rPr>
        <w:t xml:space="preserve">ГОСУДАРСТВЕННОЕ БЮДЖЕТНОЕ ПРОФЕССИОНАЛЬНОЕ ОБРАЗОВАТЕЛЬНОЕ УЧРЕЖДЕНИЕ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7A4D1F">
        <w:rPr>
          <w:caps/>
        </w:rPr>
        <w:t xml:space="preserve">«БРЯНСКИЙ ТЕХНИКУМ ПРОФЕССИОНАЛЬНЫХ ТЕХНОЛОГИЙ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7A4D1F">
        <w:rPr>
          <w:caps/>
        </w:rPr>
        <w:t>И СФЕРЫ УСЛУГ»</w:t>
      </w:r>
    </w:p>
    <w:p w:rsidR="007131A6" w:rsidRPr="007A4D1F" w:rsidRDefault="007131A6" w:rsidP="007131A6">
      <w:pPr>
        <w:jc w:val="center"/>
        <w:rPr>
          <w:sz w:val="28"/>
          <w:szCs w:val="28"/>
        </w:rPr>
      </w:pPr>
      <w:r w:rsidRPr="007A4D1F">
        <w:rPr>
          <w:sz w:val="28"/>
          <w:szCs w:val="28"/>
        </w:rPr>
        <w:t xml:space="preserve">                                                                          </w:t>
      </w:r>
    </w:p>
    <w:p w:rsidR="007131A6" w:rsidRPr="007A4D1F" w:rsidRDefault="007131A6" w:rsidP="007131A6">
      <w:pPr>
        <w:jc w:val="center"/>
        <w:rPr>
          <w:sz w:val="28"/>
          <w:szCs w:val="28"/>
        </w:rPr>
      </w:pPr>
      <w:r w:rsidRPr="007A4D1F">
        <w:rPr>
          <w:sz w:val="28"/>
          <w:szCs w:val="28"/>
        </w:rPr>
        <w:t xml:space="preserve">                                                                          Утверждаю:</w:t>
      </w:r>
    </w:p>
    <w:p w:rsidR="007131A6" w:rsidRPr="007A4D1F" w:rsidRDefault="007131A6" w:rsidP="007131A6">
      <w:pPr>
        <w:jc w:val="right"/>
        <w:rPr>
          <w:sz w:val="28"/>
          <w:szCs w:val="28"/>
        </w:rPr>
      </w:pPr>
      <w:r w:rsidRPr="007A4D1F">
        <w:rPr>
          <w:sz w:val="28"/>
          <w:szCs w:val="28"/>
        </w:rPr>
        <w:t>Зам. директора по УПР</w:t>
      </w:r>
    </w:p>
    <w:p w:rsidR="007131A6" w:rsidRPr="007A4D1F" w:rsidRDefault="007131A6" w:rsidP="007131A6">
      <w:pPr>
        <w:jc w:val="right"/>
        <w:rPr>
          <w:sz w:val="28"/>
          <w:szCs w:val="28"/>
        </w:rPr>
      </w:pPr>
      <w:r w:rsidRPr="007A4D1F">
        <w:rPr>
          <w:sz w:val="28"/>
          <w:szCs w:val="28"/>
        </w:rPr>
        <w:t xml:space="preserve">                           ________С.И. Сухарева</w:t>
      </w:r>
    </w:p>
    <w:p w:rsidR="007131A6" w:rsidRPr="007A4D1F" w:rsidRDefault="007131A6" w:rsidP="007131A6">
      <w:pPr>
        <w:jc w:val="right"/>
        <w:rPr>
          <w:sz w:val="28"/>
          <w:szCs w:val="28"/>
        </w:rPr>
      </w:pPr>
      <w:r w:rsidRPr="007A4D1F">
        <w:rPr>
          <w:sz w:val="28"/>
          <w:szCs w:val="28"/>
        </w:rPr>
        <w:t>«_____»_________2018 г</w:t>
      </w:r>
    </w:p>
    <w:p w:rsidR="00237FA0" w:rsidRPr="007A4D1F" w:rsidRDefault="00237FA0" w:rsidP="00237FA0">
      <w:pPr>
        <w:pStyle w:val="3"/>
        <w:jc w:val="center"/>
        <w:rPr>
          <w:rFonts w:ascii="Times New Roman" w:hAnsi="Times New Roman"/>
        </w:rPr>
      </w:pPr>
      <w:r w:rsidRPr="007A4D1F">
        <w:rPr>
          <w:rFonts w:ascii="Times New Roman" w:hAnsi="Times New Roman"/>
        </w:rPr>
        <w:t xml:space="preserve">ЗАДАНИЕ ДЛЯ ПИСЬМЕННОЙ ЭКЗАМЕНАЦИОННОЙ РАБОТЫ </w:t>
      </w:r>
    </w:p>
    <w:tbl>
      <w:tblPr>
        <w:tblW w:w="9571" w:type="dxa"/>
        <w:tblLook w:val="01E0"/>
      </w:tblPr>
      <w:tblGrid>
        <w:gridCol w:w="288"/>
        <w:gridCol w:w="3364"/>
        <w:gridCol w:w="425"/>
        <w:gridCol w:w="426"/>
        <w:gridCol w:w="1842"/>
        <w:gridCol w:w="3226"/>
      </w:tblGrid>
      <w:tr w:rsidR="007131A6" w:rsidRPr="007A4D1F" w:rsidTr="000C72EA">
        <w:trPr>
          <w:trHeight w:val="340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:rsidR="007131A6" w:rsidRPr="007A4D1F" w:rsidRDefault="007131A6" w:rsidP="000C72EA">
            <w:pPr>
              <w:jc w:val="center"/>
            </w:pP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7131A6" w:rsidRPr="007A4D1F" w:rsidRDefault="007131A6" w:rsidP="00237FA0">
            <w:pPr>
              <w:jc w:val="center"/>
              <w:rPr>
                <w:sz w:val="14"/>
                <w:szCs w:val="14"/>
              </w:rPr>
            </w:pPr>
            <w:r w:rsidRPr="007A4D1F">
              <w:rPr>
                <w:sz w:val="14"/>
                <w:szCs w:val="14"/>
              </w:rPr>
              <w:t xml:space="preserve">(фамилия, имя, отчество </w:t>
            </w:r>
            <w:r w:rsidR="00237FA0" w:rsidRPr="007A4D1F">
              <w:rPr>
                <w:sz w:val="14"/>
                <w:szCs w:val="14"/>
              </w:rPr>
              <w:t>студента</w:t>
            </w:r>
            <w:r w:rsidRPr="007A4D1F">
              <w:rPr>
                <w:sz w:val="14"/>
                <w:szCs w:val="14"/>
              </w:rPr>
              <w:t>)</w:t>
            </w:r>
          </w:p>
        </w:tc>
      </w:tr>
      <w:tr w:rsidR="007131A6" w:rsidRPr="007A4D1F" w:rsidTr="000C72EA">
        <w:trPr>
          <w:trHeight w:val="340"/>
        </w:trPr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:rsidR="007131A6" w:rsidRPr="007A4D1F" w:rsidRDefault="007131A6" w:rsidP="00B90818">
            <w:pPr>
              <w:rPr>
                <w:i/>
              </w:rPr>
            </w:pP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7131A6" w:rsidRPr="007A4D1F" w:rsidRDefault="007131A6" w:rsidP="000C72EA">
            <w:pPr>
              <w:jc w:val="center"/>
              <w:rPr>
                <w:sz w:val="14"/>
                <w:szCs w:val="14"/>
              </w:rPr>
            </w:pPr>
            <w:r w:rsidRPr="007A4D1F">
              <w:rPr>
                <w:sz w:val="14"/>
                <w:szCs w:val="14"/>
              </w:rPr>
              <w:t>(курс, №  группы)</w:t>
            </w:r>
          </w:p>
        </w:tc>
      </w:tr>
      <w:tr w:rsidR="00B90818" w:rsidRPr="007A4D1F" w:rsidTr="00A8430C">
        <w:trPr>
          <w:trHeight w:val="198"/>
        </w:trPr>
        <w:tc>
          <w:tcPr>
            <w:tcW w:w="9571" w:type="dxa"/>
            <w:gridSpan w:val="6"/>
          </w:tcPr>
          <w:p w:rsidR="00B90818" w:rsidRPr="007A4D1F" w:rsidRDefault="00B90818" w:rsidP="00B90818">
            <w:r w:rsidRPr="007A4D1F">
              <w:rPr>
                <w:b/>
              </w:rPr>
              <w:t>Профессия</w:t>
            </w:r>
            <w:r w:rsidRPr="007A4D1F">
              <w:t xml:space="preserve">    </w:t>
            </w:r>
            <w:r w:rsidRPr="007A4D1F">
              <w:rPr>
                <w:bCs/>
              </w:rPr>
              <w:t>38.01.02</w:t>
            </w:r>
            <w:r w:rsidRPr="007A4D1F">
              <w:rPr>
                <w:b/>
                <w:bCs/>
              </w:rPr>
              <w:t xml:space="preserve"> </w:t>
            </w:r>
            <w:r w:rsidRPr="007A4D1F">
              <w:t>Продавец, контролер-кассир</w:t>
            </w:r>
          </w:p>
          <w:p w:rsidR="00B90818" w:rsidRPr="007A4D1F" w:rsidRDefault="00B90818" w:rsidP="00B90818">
            <w:r w:rsidRPr="007A4D1F">
              <w:rPr>
                <w:b/>
              </w:rPr>
              <w:t>Квалификация:</w:t>
            </w:r>
            <w:r w:rsidRPr="007A4D1F">
              <w:t xml:space="preserve"> контролер-кассир, продавец продовольственных товаров, продавец непродовольственных товаров</w:t>
            </w:r>
          </w:p>
          <w:p w:rsidR="00B90818" w:rsidRPr="007A4D1F" w:rsidRDefault="00B90818" w:rsidP="00B90818"/>
        </w:tc>
      </w:tr>
      <w:tr w:rsidR="007131A6" w:rsidRPr="007A4D1F" w:rsidTr="00B90818">
        <w:trPr>
          <w:trHeight w:val="198"/>
        </w:trPr>
        <w:tc>
          <w:tcPr>
            <w:tcW w:w="4077" w:type="dxa"/>
            <w:gridSpan w:val="3"/>
          </w:tcPr>
          <w:p w:rsidR="007131A6" w:rsidRPr="007A4D1F" w:rsidRDefault="007131A6" w:rsidP="00237FA0">
            <w:r w:rsidRPr="007A4D1F">
              <w:rPr>
                <w:b/>
              </w:rPr>
              <w:t>Тема дипломной работы</w:t>
            </w:r>
            <w:r w:rsidRPr="007A4D1F">
              <w:t>: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</w:tcPr>
          <w:p w:rsidR="007131A6" w:rsidRPr="007A4D1F" w:rsidRDefault="007131A6" w:rsidP="00237FA0">
            <w:pPr>
              <w:pStyle w:val="aa"/>
              <w:widowControl w:val="0"/>
              <w:ind w:left="0"/>
            </w:pPr>
          </w:p>
        </w:tc>
      </w:tr>
      <w:tr w:rsidR="007131A6" w:rsidRPr="007A4D1F" w:rsidTr="000C72EA">
        <w:trPr>
          <w:trHeight w:val="198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7131A6" w:rsidRPr="007A4D1F" w:rsidRDefault="007131A6" w:rsidP="00237FA0">
            <w:pPr>
              <w:jc w:val="center"/>
              <w:rPr>
                <w:i/>
              </w:rPr>
            </w:pPr>
          </w:p>
        </w:tc>
      </w:tr>
      <w:tr w:rsidR="007131A6" w:rsidRPr="007A4D1F" w:rsidTr="00B90818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:rsidR="007131A6" w:rsidRPr="007A4D1F" w:rsidRDefault="007131A6" w:rsidP="00237FA0">
            <w:pPr>
              <w:rPr>
                <w:b/>
              </w:rPr>
            </w:pPr>
            <w:r w:rsidRPr="007A4D1F">
              <w:rPr>
                <w:b/>
              </w:rPr>
              <w:t>Объект исследования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237FA0">
            <w:pPr>
              <w:rPr>
                <w:i/>
              </w:rPr>
            </w:pPr>
          </w:p>
        </w:tc>
      </w:tr>
      <w:tr w:rsidR="007131A6" w:rsidRPr="007A4D1F" w:rsidTr="00B90818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:rsidR="007131A6" w:rsidRPr="007A4D1F" w:rsidRDefault="007131A6" w:rsidP="00237FA0">
            <w:pPr>
              <w:rPr>
                <w:b/>
              </w:rPr>
            </w:pPr>
            <w:r w:rsidRPr="007A4D1F">
              <w:rPr>
                <w:b/>
              </w:rPr>
              <w:t>Предмет исследования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237FA0">
            <w:pPr>
              <w:rPr>
                <w:i/>
              </w:rPr>
            </w:pPr>
          </w:p>
        </w:tc>
      </w:tr>
      <w:tr w:rsidR="007131A6" w:rsidRPr="007A4D1F" w:rsidTr="00B90818"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237FA0">
            <w:pPr>
              <w:rPr>
                <w:b/>
              </w:rPr>
            </w:pPr>
            <w:r w:rsidRPr="007A4D1F">
              <w:rPr>
                <w:b/>
              </w:rPr>
              <w:t>Цель дипломной работы: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237FA0">
            <w:pPr>
              <w:rPr>
                <w:i/>
              </w:rPr>
            </w:pPr>
          </w:p>
        </w:tc>
      </w:tr>
      <w:tr w:rsidR="00B90818" w:rsidRPr="007A4D1F" w:rsidTr="00B90818"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818" w:rsidRPr="007A4D1F" w:rsidRDefault="00B90818" w:rsidP="00237FA0"/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818" w:rsidRPr="007A4D1F" w:rsidRDefault="00B90818" w:rsidP="00237FA0">
            <w:pPr>
              <w:rPr>
                <w:i/>
              </w:rPr>
            </w:pPr>
          </w:p>
        </w:tc>
      </w:tr>
      <w:tr w:rsidR="007131A6" w:rsidRPr="007A4D1F" w:rsidTr="00B90818">
        <w:trPr>
          <w:trHeight w:val="100"/>
        </w:trPr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:rsidR="007131A6" w:rsidRPr="007A4D1F" w:rsidRDefault="007131A6" w:rsidP="00B90818">
            <w:pPr>
              <w:rPr>
                <w:b/>
              </w:rPr>
            </w:pPr>
            <w:r w:rsidRPr="007A4D1F">
              <w:rPr>
                <w:b/>
              </w:rPr>
              <w:t>Структура дипломной работы: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7131A6" w:rsidRPr="007A4D1F" w:rsidRDefault="007131A6" w:rsidP="00B9081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</w:rPr>
              <w:t>ВВЕДЕНИЕ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90818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1.ТЕОРЕТИЧЕСКИЕ ОСНОВЫ ТОВАРОВЕДНОЙ ХАРАКТЕРИСТИКИ ТОВАРНОЙ ГРУППЫ «ПЕЧЕНЬЯ И ПРЯНИКИ»</w:t>
            </w:r>
          </w:p>
          <w:p w:rsidR="007131A6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1.1 Классификация и ассортимент товарной группы «Печенье и пряники»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7131A6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1.2 Показатели качества товарной группы «Печенье и пряники» в соответствие с требованиями НТД</w:t>
            </w:r>
          </w:p>
        </w:tc>
      </w:tr>
      <w:tr w:rsidR="00B90818" w:rsidRPr="007A4D1F" w:rsidTr="000C72EA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90818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1.3 Маркировка и упаковка товарной группы «Печенье и пряники»  и расшифровка штрихового кода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0818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2.ОРГАНИЗАЦИЯ И ОСОБЕННОСТИ ПРОДАЖИ ТОВАРНОЙ ГРУППЫ «ПЕЧЕНЬЕ И ПРЯНИКИ» НА ПРИМЕРЕ ООО «СЛАСТИ ОТ НАСТИ»</w:t>
            </w:r>
          </w:p>
          <w:p w:rsidR="007131A6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2.1 Организационно-экономическая характеристика торгового предприятия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B90818" w:rsidP="00B90818">
            <w:pPr>
              <w:pStyle w:val="aa"/>
              <w:widowControl w:val="0"/>
              <w:ind w:left="0"/>
            </w:pPr>
            <w:r w:rsidRPr="007A4D1F">
              <w:t>2.2 Особенности продажи товарной группы «Печенье и пряники»  на торговом предприятии</w:t>
            </w:r>
          </w:p>
        </w:tc>
      </w:tr>
      <w:tr w:rsidR="00B90818" w:rsidRPr="007A4D1F" w:rsidTr="000C72EA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0818" w:rsidRPr="007A4D1F" w:rsidRDefault="00B90818" w:rsidP="00B90818">
            <w:pPr>
              <w:widowControl w:val="0"/>
            </w:pPr>
            <w:r w:rsidRPr="007A4D1F">
              <w:t>2.3 Анализ поставщиков товарной группы «Печенье и пряники»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B90818">
            <w:pPr>
              <w:rPr>
                <w:i/>
              </w:rPr>
            </w:pPr>
            <w:r w:rsidRPr="007A4D1F">
              <w:rPr>
                <w:color w:val="000000"/>
              </w:rPr>
              <w:t>ЗАКЛЮЧЕНИЕ…………………………………………………………..</w:t>
            </w:r>
          </w:p>
        </w:tc>
      </w:tr>
      <w:tr w:rsidR="007131A6" w:rsidRPr="007A4D1F" w:rsidTr="000C72EA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B90818">
            <w:pPr>
              <w:rPr>
                <w:color w:val="000000"/>
              </w:rPr>
            </w:pPr>
            <w:r w:rsidRPr="007A4D1F">
              <w:rPr>
                <w:color w:val="000000"/>
              </w:rPr>
              <w:t>СПИСОК ИСПОЛЬЗОВАННЫХ ИСТОЧНИКОВ</w:t>
            </w:r>
          </w:p>
        </w:tc>
      </w:tr>
      <w:tr w:rsidR="007131A6" w:rsidRPr="007A4D1F" w:rsidTr="000C72EA">
        <w:tc>
          <w:tcPr>
            <w:tcW w:w="288" w:type="dxa"/>
            <w:tcBorders>
              <w:top w:val="single" w:sz="4" w:space="0" w:color="auto"/>
            </w:tcBorders>
          </w:tcPr>
          <w:p w:rsidR="007131A6" w:rsidRPr="007A4D1F" w:rsidRDefault="007131A6" w:rsidP="000C72EA"/>
        </w:tc>
        <w:tc>
          <w:tcPr>
            <w:tcW w:w="9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1A6" w:rsidRPr="007A4D1F" w:rsidRDefault="007131A6" w:rsidP="000C72EA">
            <w:pPr>
              <w:jc w:val="center"/>
              <w:rPr>
                <w:i/>
              </w:rPr>
            </w:pPr>
          </w:p>
        </w:tc>
      </w:tr>
      <w:tr w:rsidR="007131A6" w:rsidRPr="007A4D1F" w:rsidTr="000C72EA">
        <w:tc>
          <w:tcPr>
            <w:tcW w:w="288" w:type="dxa"/>
          </w:tcPr>
          <w:p w:rsidR="007131A6" w:rsidRPr="007A4D1F" w:rsidRDefault="007131A6" w:rsidP="000C72EA">
            <w:pPr>
              <w:rPr>
                <w:sz w:val="16"/>
                <w:szCs w:val="16"/>
              </w:rPr>
            </w:pPr>
          </w:p>
        </w:tc>
        <w:tc>
          <w:tcPr>
            <w:tcW w:w="9283" w:type="dxa"/>
            <w:gridSpan w:val="5"/>
          </w:tcPr>
          <w:p w:rsidR="007131A6" w:rsidRPr="007A4D1F" w:rsidRDefault="007131A6" w:rsidP="000C72EA">
            <w:r w:rsidRPr="007A4D1F">
              <w:t>(Руководитель дипломной работы, ФИО,   должность, основное место работы, подпись)</w:t>
            </w:r>
          </w:p>
        </w:tc>
      </w:tr>
      <w:tr w:rsidR="00237FA0" w:rsidRPr="007A4D1F" w:rsidTr="00237FA0">
        <w:tc>
          <w:tcPr>
            <w:tcW w:w="3652" w:type="dxa"/>
            <w:gridSpan w:val="2"/>
          </w:tcPr>
          <w:p w:rsidR="00237FA0" w:rsidRPr="007A4D1F" w:rsidRDefault="00237FA0" w:rsidP="00A8430C">
            <w:r w:rsidRPr="007A4D1F">
              <w:t>Задание выдал</w:t>
            </w:r>
          </w:p>
        </w:tc>
        <w:tc>
          <w:tcPr>
            <w:tcW w:w="2693" w:type="dxa"/>
            <w:gridSpan w:val="3"/>
          </w:tcPr>
          <w:p w:rsidR="00237FA0" w:rsidRPr="007A4D1F" w:rsidRDefault="00237FA0" w:rsidP="000C72EA"/>
        </w:tc>
        <w:tc>
          <w:tcPr>
            <w:tcW w:w="3226" w:type="dxa"/>
            <w:tcBorders>
              <w:bottom w:val="single" w:sz="4" w:space="0" w:color="auto"/>
            </w:tcBorders>
          </w:tcPr>
          <w:p w:rsidR="00237FA0" w:rsidRPr="007A4D1F" w:rsidRDefault="00237FA0" w:rsidP="000C72EA">
            <w:pPr>
              <w:jc w:val="center"/>
              <w:rPr>
                <w:i/>
              </w:rPr>
            </w:pPr>
          </w:p>
        </w:tc>
      </w:tr>
      <w:tr w:rsidR="00237FA0" w:rsidRPr="007A4D1F" w:rsidTr="00B90818">
        <w:tc>
          <w:tcPr>
            <w:tcW w:w="3652" w:type="dxa"/>
            <w:gridSpan w:val="2"/>
          </w:tcPr>
          <w:p w:rsidR="00237FA0" w:rsidRPr="007A4D1F" w:rsidRDefault="00237FA0" w:rsidP="00A8430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237FA0" w:rsidRPr="007A4D1F" w:rsidRDefault="00237FA0" w:rsidP="00A8430C">
            <w:pPr>
              <w:jc w:val="center"/>
              <w:rPr>
                <w:sz w:val="16"/>
                <w:szCs w:val="16"/>
              </w:rPr>
            </w:pPr>
            <w:r w:rsidRPr="007A4D1F">
              <w:rPr>
                <w:sz w:val="16"/>
                <w:szCs w:val="16"/>
              </w:rPr>
              <w:t>(дата)</w:t>
            </w:r>
          </w:p>
        </w:tc>
        <w:tc>
          <w:tcPr>
            <w:tcW w:w="3226" w:type="dxa"/>
          </w:tcPr>
          <w:p w:rsidR="00237FA0" w:rsidRPr="007A4D1F" w:rsidRDefault="00237FA0" w:rsidP="00237FA0">
            <w:pPr>
              <w:jc w:val="center"/>
              <w:rPr>
                <w:sz w:val="16"/>
                <w:szCs w:val="16"/>
              </w:rPr>
            </w:pPr>
            <w:r w:rsidRPr="007A4D1F">
              <w:rPr>
                <w:sz w:val="16"/>
                <w:szCs w:val="16"/>
              </w:rPr>
              <w:t>(подпись руководителя)</w:t>
            </w:r>
          </w:p>
        </w:tc>
      </w:tr>
      <w:tr w:rsidR="00237FA0" w:rsidRPr="007A4D1F" w:rsidTr="00B90818">
        <w:tc>
          <w:tcPr>
            <w:tcW w:w="3652" w:type="dxa"/>
            <w:gridSpan w:val="2"/>
          </w:tcPr>
          <w:p w:rsidR="00237FA0" w:rsidRPr="007A4D1F" w:rsidRDefault="00237FA0" w:rsidP="00A8430C">
            <w:r w:rsidRPr="007A4D1F">
              <w:t>Задание принял к исполнению</w:t>
            </w:r>
          </w:p>
        </w:tc>
        <w:tc>
          <w:tcPr>
            <w:tcW w:w="2693" w:type="dxa"/>
            <w:gridSpan w:val="3"/>
          </w:tcPr>
          <w:p w:rsidR="00237FA0" w:rsidRPr="007A4D1F" w:rsidRDefault="00237FA0" w:rsidP="00A8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7FA0" w:rsidRPr="007A4D1F" w:rsidRDefault="00237FA0" w:rsidP="000C72EA">
            <w:pPr>
              <w:jc w:val="center"/>
              <w:rPr>
                <w:sz w:val="16"/>
                <w:szCs w:val="16"/>
              </w:rPr>
            </w:pPr>
          </w:p>
        </w:tc>
      </w:tr>
      <w:tr w:rsidR="00237FA0" w:rsidRPr="007A4D1F" w:rsidTr="00B90818">
        <w:trPr>
          <w:trHeight w:val="77"/>
        </w:trPr>
        <w:tc>
          <w:tcPr>
            <w:tcW w:w="3652" w:type="dxa"/>
            <w:gridSpan w:val="2"/>
          </w:tcPr>
          <w:p w:rsidR="00237FA0" w:rsidRPr="007A4D1F" w:rsidRDefault="00237FA0" w:rsidP="00A8430C"/>
        </w:tc>
        <w:tc>
          <w:tcPr>
            <w:tcW w:w="2693" w:type="dxa"/>
            <w:gridSpan w:val="3"/>
          </w:tcPr>
          <w:p w:rsidR="00237FA0" w:rsidRPr="007A4D1F" w:rsidRDefault="00B90818" w:rsidP="00B90818">
            <w:pPr>
              <w:jc w:val="center"/>
            </w:pPr>
            <w:r w:rsidRPr="007A4D1F">
              <w:rPr>
                <w:sz w:val="16"/>
                <w:szCs w:val="16"/>
              </w:rPr>
              <w:t>(дата)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37FA0" w:rsidRPr="007A4D1F" w:rsidRDefault="00237FA0" w:rsidP="00237FA0">
            <w:pPr>
              <w:jc w:val="center"/>
              <w:rPr>
                <w:sz w:val="16"/>
                <w:szCs w:val="16"/>
              </w:rPr>
            </w:pPr>
            <w:r w:rsidRPr="007A4D1F">
              <w:rPr>
                <w:sz w:val="16"/>
                <w:szCs w:val="16"/>
              </w:rPr>
              <w:t>(подпись студента)</w:t>
            </w:r>
          </w:p>
        </w:tc>
      </w:tr>
      <w:tr w:rsidR="00B90818" w:rsidRPr="007A4D1F" w:rsidTr="00B90818">
        <w:tc>
          <w:tcPr>
            <w:tcW w:w="3652" w:type="dxa"/>
            <w:gridSpan w:val="2"/>
          </w:tcPr>
          <w:p w:rsidR="00B90818" w:rsidRPr="007A4D1F" w:rsidRDefault="00B90818" w:rsidP="00A8430C">
            <w:r w:rsidRPr="007A4D1F">
              <w:t>Срок сдачи выполненной работы</w:t>
            </w:r>
          </w:p>
        </w:tc>
        <w:tc>
          <w:tcPr>
            <w:tcW w:w="2693" w:type="dxa"/>
            <w:gridSpan w:val="3"/>
          </w:tcPr>
          <w:p w:rsidR="00B90818" w:rsidRPr="007A4D1F" w:rsidRDefault="00B90818" w:rsidP="00A8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90818" w:rsidRPr="007A4D1F" w:rsidRDefault="00B90818" w:rsidP="00A8430C">
            <w:pPr>
              <w:jc w:val="center"/>
              <w:rPr>
                <w:sz w:val="16"/>
                <w:szCs w:val="16"/>
              </w:rPr>
            </w:pPr>
          </w:p>
        </w:tc>
      </w:tr>
      <w:tr w:rsidR="00B90818" w:rsidRPr="007A4D1F" w:rsidTr="00B90818">
        <w:tc>
          <w:tcPr>
            <w:tcW w:w="3652" w:type="dxa"/>
            <w:gridSpan w:val="2"/>
          </w:tcPr>
          <w:p w:rsidR="00B90818" w:rsidRPr="007A4D1F" w:rsidRDefault="00B90818" w:rsidP="00A8430C"/>
        </w:tc>
        <w:tc>
          <w:tcPr>
            <w:tcW w:w="2693" w:type="dxa"/>
            <w:gridSpan w:val="3"/>
          </w:tcPr>
          <w:p w:rsidR="00B90818" w:rsidRPr="007A4D1F" w:rsidRDefault="00B90818" w:rsidP="00B90818">
            <w:pPr>
              <w:jc w:val="center"/>
            </w:pPr>
            <w:r w:rsidRPr="007A4D1F">
              <w:rPr>
                <w:sz w:val="16"/>
                <w:szCs w:val="16"/>
              </w:rPr>
              <w:t>(дата)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90818" w:rsidRPr="007A4D1F" w:rsidRDefault="00B90818" w:rsidP="00A8430C">
            <w:pPr>
              <w:jc w:val="center"/>
              <w:rPr>
                <w:sz w:val="16"/>
                <w:szCs w:val="16"/>
              </w:rPr>
            </w:pPr>
            <w:r w:rsidRPr="007A4D1F">
              <w:rPr>
                <w:sz w:val="16"/>
                <w:szCs w:val="16"/>
              </w:rPr>
              <w:t>(подпись студента)</w:t>
            </w:r>
          </w:p>
        </w:tc>
      </w:tr>
    </w:tbl>
    <w:p w:rsidR="007131A6" w:rsidRPr="007A4D1F" w:rsidRDefault="007131A6" w:rsidP="007131A6">
      <w:pPr>
        <w:jc w:val="righ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ПРИЛОЖЕНИЕ В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 xml:space="preserve">«БРЯНСКИЙ ТЕХНИКУМ ПРОФЕССИОНАЛЬНЫХ ТЕХНОЛОГИЙ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>И СФЕРЫ УСЛУГ»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131A6" w:rsidRPr="007A4D1F" w:rsidTr="000C72EA">
        <w:tc>
          <w:tcPr>
            <w:tcW w:w="5495" w:type="dxa"/>
          </w:tcPr>
          <w:p w:rsidR="007131A6" w:rsidRPr="007A4D1F" w:rsidRDefault="007131A6" w:rsidP="000C72EA"/>
          <w:p w:rsidR="007131A6" w:rsidRPr="007A4D1F" w:rsidRDefault="007131A6" w:rsidP="000C72EA"/>
        </w:tc>
        <w:tc>
          <w:tcPr>
            <w:tcW w:w="4076" w:type="dxa"/>
          </w:tcPr>
          <w:p w:rsidR="007131A6" w:rsidRPr="007A4D1F" w:rsidRDefault="007131A6" w:rsidP="000C72EA">
            <w:r w:rsidRPr="007A4D1F">
              <w:rPr>
                <w:sz w:val="28"/>
                <w:szCs w:val="28"/>
              </w:rPr>
              <w:t>Утверждаю: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Зам. директора по УПР      ________С.И. Сухарева</w:t>
            </w:r>
          </w:p>
          <w:p w:rsidR="007131A6" w:rsidRPr="007A4D1F" w:rsidRDefault="007131A6" w:rsidP="000C72EA">
            <w:r w:rsidRPr="007A4D1F">
              <w:rPr>
                <w:sz w:val="28"/>
                <w:szCs w:val="28"/>
              </w:rPr>
              <w:t>«_____»_________2018 г</w:t>
            </w:r>
          </w:p>
          <w:p w:rsidR="007131A6" w:rsidRPr="007A4D1F" w:rsidRDefault="007131A6" w:rsidP="000C72EA">
            <w:pPr>
              <w:jc w:val="center"/>
              <w:rPr>
                <w:vertAlign w:val="subscript"/>
              </w:rPr>
            </w:pPr>
          </w:p>
        </w:tc>
      </w:tr>
    </w:tbl>
    <w:p w:rsidR="007131A6" w:rsidRPr="007A4D1F" w:rsidRDefault="007131A6" w:rsidP="007131A6">
      <w:pPr>
        <w:rPr>
          <w:sz w:val="28"/>
          <w:szCs w:val="28"/>
          <w:vertAlign w:val="subscript"/>
        </w:rPr>
      </w:pPr>
    </w:p>
    <w:p w:rsidR="007131A6" w:rsidRPr="007A4D1F" w:rsidRDefault="007131A6" w:rsidP="007131A6">
      <w:pPr>
        <w:jc w:val="center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>ПЛАН-ГРАФИК</w:t>
      </w:r>
    </w:p>
    <w:p w:rsidR="007131A6" w:rsidRPr="007A4D1F" w:rsidRDefault="007131A6" w:rsidP="007131A6">
      <w:pPr>
        <w:jc w:val="center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t xml:space="preserve">выполнения </w:t>
      </w:r>
      <w:r w:rsidR="00E801C8" w:rsidRPr="007A4D1F">
        <w:rPr>
          <w:b/>
          <w:sz w:val="28"/>
          <w:szCs w:val="28"/>
        </w:rPr>
        <w:t>письменной экзаменационной</w:t>
      </w:r>
      <w:r w:rsidR="00C26444" w:rsidRPr="007A4D1F">
        <w:rPr>
          <w:b/>
          <w:sz w:val="28"/>
          <w:szCs w:val="28"/>
        </w:rPr>
        <w:t xml:space="preserve"> </w:t>
      </w:r>
      <w:r w:rsidRPr="007A4D1F">
        <w:rPr>
          <w:b/>
          <w:sz w:val="28"/>
          <w:szCs w:val="28"/>
        </w:rPr>
        <w:t>работы</w:t>
      </w:r>
    </w:p>
    <w:p w:rsidR="007131A6" w:rsidRPr="007A4D1F" w:rsidRDefault="007131A6" w:rsidP="007131A6">
      <w:pPr>
        <w:jc w:val="both"/>
        <w:rPr>
          <w:sz w:val="28"/>
          <w:szCs w:val="28"/>
        </w:rPr>
      </w:pPr>
      <w:r w:rsidRPr="007A4D1F">
        <w:rPr>
          <w:sz w:val="28"/>
          <w:szCs w:val="28"/>
        </w:rPr>
        <w:t>Тема __________________________________________________________</w:t>
      </w:r>
    </w:p>
    <w:p w:rsidR="007131A6" w:rsidRPr="007A4D1F" w:rsidRDefault="007131A6" w:rsidP="007131A6">
      <w:pPr>
        <w:jc w:val="both"/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</w:t>
      </w:r>
      <w:r w:rsidR="00E801C8" w:rsidRPr="007A4D1F">
        <w:rPr>
          <w:sz w:val="28"/>
          <w:szCs w:val="28"/>
        </w:rPr>
        <w:t>Обучающийся</w:t>
      </w:r>
      <w:r w:rsidRPr="007A4D1F">
        <w:rPr>
          <w:sz w:val="28"/>
          <w:szCs w:val="28"/>
        </w:rPr>
        <w:t xml:space="preserve"> ___________________________________________________________</w:t>
      </w:r>
    </w:p>
    <w:p w:rsidR="007131A6" w:rsidRPr="007A4D1F" w:rsidRDefault="007131A6" w:rsidP="007131A6">
      <w:pPr>
        <w:jc w:val="both"/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t xml:space="preserve">                                                                        (фамилия, имя, отчество, профессия, курс, группа)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1418"/>
        <w:gridCol w:w="1949"/>
      </w:tblGrid>
      <w:tr w:rsidR="007131A6" w:rsidRPr="007A4D1F" w:rsidTr="000C72EA">
        <w:tc>
          <w:tcPr>
            <w:tcW w:w="675" w:type="dxa"/>
          </w:tcPr>
          <w:p w:rsidR="007131A6" w:rsidRPr="007A4D1F" w:rsidRDefault="007131A6" w:rsidP="000C72EA">
            <w:pPr>
              <w:jc w:val="center"/>
            </w:pPr>
            <w:r w:rsidRPr="007A4D1F">
              <w:rPr>
                <w:sz w:val="28"/>
                <w:szCs w:val="28"/>
              </w:rPr>
              <w:t>№п/п</w:t>
            </w:r>
          </w:p>
        </w:tc>
        <w:tc>
          <w:tcPr>
            <w:tcW w:w="5670" w:type="dxa"/>
          </w:tcPr>
          <w:p w:rsidR="007131A6" w:rsidRPr="007A4D1F" w:rsidRDefault="007131A6" w:rsidP="000C72EA">
            <w:pPr>
              <w:jc w:val="center"/>
            </w:pPr>
            <w:r w:rsidRPr="007A4D1F">
              <w:rPr>
                <w:sz w:val="28"/>
                <w:szCs w:val="28"/>
              </w:rPr>
              <w:t>Главы, параграфы, их содержание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center"/>
            </w:pPr>
            <w:r w:rsidRPr="007A4D1F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center"/>
            </w:pPr>
            <w:r w:rsidRPr="007A4D1F">
              <w:rPr>
                <w:sz w:val="28"/>
                <w:szCs w:val="28"/>
              </w:rPr>
              <w:t>Отметка руководителя о выполнении</w:t>
            </w:r>
          </w:p>
        </w:tc>
      </w:tr>
      <w:tr w:rsidR="007131A6" w:rsidRPr="007A4D1F" w:rsidTr="000C72EA">
        <w:trPr>
          <w:trHeight w:val="77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131A6" w:rsidRPr="007A4D1F" w:rsidRDefault="007131A6" w:rsidP="000C72EA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680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26444" w:rsidRPr="007A4D1F" w:rsidRDefault="00C26444" w:rsidP="00C26444">
            <w:pPr>
              <w:pStyle w:val="aa"/>
              <w:widowControl w:val="0"/>
              <w:ind w:left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1.ТЕОРЕТИЧЕСКИЕ ОСНОВЫ ТОВАРОВЕДНОЙ ХАР</w:t>
            </w:r>
            <w:r w:rsidR="00B06778" w:rsidRPr="007A4D1F">
              <w:rPr>
                <w:color w:val="000000"/>
                <w:sz w:val="28"/>
                <w:szCs w:val="28"/>
              </w:rPr>
              <w:t>…</w:t>
            </w:r>
          </w:p>
          <w:p w:rsidR="007131A6" w:rsidRPr="007A4D1F" w:rsidRDefault="00C26444" w:rsidP="00B0677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1.1 Классификация и ассортимент товарной группы «</w:t>
            </w:r>
            <w:r w:rsidR="00B06778" w:rsidRPr="007A4D1F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680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131A6" w:rsidRPr="007A4D1F" w:rsidRDefault="00C26444" w:rsidP="00B0677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 xml:space="preserve">1.2 Показатели качества товарной группы «Печенье и </w:t>
            </w:r>
            <w:r w:rsidR="00B06778" w:rsidRPr="007A4D1F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680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131A6" w:rsidRPr="007A4D1F" w:rsidRDefault="00C26444" w:rsidP="00B0677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 xml:space="preserve">1.3 Маркировка и упаковка товарной группы «Печенье и </w:t>
            </w:r>
            <w:r w:rsidR="00B06778" w:rsidRPr="007A4D1F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680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26444" w:rsidRPr="007A4D1F" w:rsidRDefault="00C26444" w:rsidP="00C26444">
            <w:pPr>
              <w:pStyle w:val="aa"/>
              <w:widowControl w:val="0"/>
              <w:ind w:left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2.ОРГАНИЗАЦИЯ И ОСОБЕННОСТИ ПРОДАЖИ ТОВАРН</w:t>
            </w:r>
            <w:r w:rsidR="00B06778" w:rsidRPr="007A4D1F">
              <w:rPr>
                <w:color w:val="000000"/>
                <w:sz w:val="28"/>
                <w:szCs w:val="28"/>
              </w:rPr>
              <w:t>……</w:t>
            </w:r>
          </w:p>
          <w:p w:rsidR="007131A6" w:rsidRPr="007A4D1F" w:rsidRDefault="00C26444" w:rsidP="00B0677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2.1 Организационно-эконом</w:t>
            </w:r>
            <w:r w:rsidR="00B06778" w:rsidRPr="007A4D1F"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77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131A6" w:rsidRPr="007A4D1F" w:rsidRDefault="00C26444" w:rsidP="00B06778">
            <w:pPr>
              <w:pStyle w:val="af5"/>
              <w:widowControl w:val="0"/>
              <w:shd w:val="clear" w:color="auto" w:fill="FFFFFF"/>
              <w:spacing w:before="0" w:after="0" w:line="240" w:lineRule="auto"/>
              <w:ind w:firstLine="0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 xml:space="preserve">2.2 Особенности продажи товарной группы «Печенье и пряники» </w:t>
            </w:r>
            <w:r w:rsidR="00B06778" w:rsidRPr="007A4D1F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77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131A6" w:rsidRPr="007A4D1F" w:rsidRDefault="00C26444" w:rsidP="00B06778">
            <w:pPr>
              <w:jc w:val="both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2.3 Анализ поставщиков това</w:t>
            </w:r>
            <w:r w:rsidR="00B06778" w:rsidRPr="007A4D1F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B06778">
        <w:trPr>
          <w:trHeight w:val="77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131A6" w:rsidRPr="007A4D1F" w:rsidRDefault="00C26444" w:rsidP="00B06778">
            <w:pPr>
              <w:jc w:val="both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ЗАКЛЮЧЕНИЕ.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vertAlign w:val="subscript"/>
              </w:rPr>
            </w:pPr>
          </w:p>
        </w:tc>
      </w:tr>
      <w:tr w:rsidR="007131A6" w:rsidRPr="007A4D1F" w:rsidTr="000C72EA">
        <w:trPr>
          <w:trHeight w:val="77"/>
        </w:trPr>
        <w:tc>
          <w:tcPr>
            <w:tcW w:w="675" w:type="dxa"/>
          </w:tcPr>
          <w:p w:rsidR="007131A6" w:rsidRPr="007A4D1F" w:rsidRDefault="007131A6" w:rsidP="000C72EA">
            <w:pPr>
              <w:jc w:val="center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7131A6" w:rsidRPr="007A4D1F" w:rsidRDefault="007131A6" w:rsidP="000C72EA">
            <w:pPr>
              <w:jc w:val="both"/>
              <w:rPr>
                <w:color w:val="000000"/>
              </w:rPr>
            </w:pPr>
            <w:r w:rsidRPr="007A4D1F">
              <w:rPr>
                <w:color w:val="000000"/>
                <w:sz w:val="28"/>
                <w:szCs w:val="28"/>
              </w:rPr>
              <w:t>Рецензирование руководителем работы</w:t>
            </w:r>
          </w:p>
        </w:tc>
        <w:tc>
          <w:tcPr>
            <w:tcW w:w="1418" w:type="dxa"/>
          </w:tcPr>
          <w:p w:rsidR="007131A6" w:rsidRPr="007A4D1F" w:rsidRDefault="007131A6" w:rsidP="000C72EA">
            <w:pPr>
              <w:jc w:val="both"/>
              <w:rPr>
                <w:color w:val="000000"/>
              </w:rPr>
            </w:pPr>
          </w:p>
        </w:tc>
        <w:tc>
          <w:tcPr>
            <w:tcW w:w="1949" w:type="dxa"/>
          </w:tcPr>
          <w:p w:rsidR="007131A6" w:rsidRPr="007A4D1F" w:rsidRDefault="007131A6" w:rsidP="000C72EA">
            <w:pPr>
              <w:jc w:val="both"/>
              <w:rPr>
                <w:color w:val="000000"/>
              </w:rPr>
            </w:pPr>
          </w:p>
        </w:tc>
      </w:tr>
    </w:tbl>
    <w:p w:rsidR="00C26444" w:rsidRPr="007A4D1F" w:rsidRDefault="00C26444" w:rsidP="007131A6">
      <w:pPr>
        <w:spacing w:line="240" w:lineRule="atLeast"/>
        <w:rPr>
          <w:sz w:val="28"/>
          <w:szCs w:val="28"/>
        </w:rPr>
      </w:pPr>
    </w:p>
    <w:p w:rsidR="007131A6" w:rsidRPr="007A4D1F" w:rsidRDefault="007131A6" w:rsidP="007131A6">
      <w:pPr>
        <w:spacing w:line="240" w:lineRule="atLeast"/>
        <w:rPr>
          <w:sz w:val="28"/>
          <w:szCs w:val="28"/>
        </w:rPr>
      </w:pPr>
      <w:r w:rsidRPr="007A4D1F">
        <w:rPr>
          <w:sz w:val="28"/>
          <w:szCs w:val="28"/>
        </w:rPr>
        <w:t xml:space="preserve">Подпись </w:t>
      </w:r>
      <w:r w:rsidR="00B06778" w:rsidRPr="007A4D1F">
        <w:rPr>
          <w:sz w:val="28"/>
          <w:szCs w:val="28"/>
        </w:rPr>
        <w:t>студента</w:t>
      </w:r>
      <w:r w:rsidRPr="007A4D1F">
        <w:rPr>
          <w:sz w:val="28"/>
          <w:szCs w:val="28"/>
        </w:rPr>
        <w:t xml:space="preserve">  ________________/ _______________</w:t>
      </w:r>
    </w:p>
    <w:p w:rsidR="007131A6" w:rsidRPr="007A4D1F" w:rsidRDefault="007131A6" w:rsidP="007131A6">
      <w:pPr>
        <w:spacing w:line="240" w:lineRule="atLeast"/>
        <w:ind w:left="2124" w:firstLine="708"/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t>(подпись)               (расшифровка подписи)</w:t>
      </w:r>
    </w:p>
    <w:p w:rsidR="007131A6" w:rsidRPr="007A4D1F" w:rsidRDefault="007131A6" w:rsidP="007131A6">
      <w:pPr>
        <w:spacing w:line="240" w:lineRule="atLeast"/>
        <w:jc w:val="both"/>
        <w:rPr>
          <w:sz w:val="28"/>
          <w:szCs w:val="28"/>
          <w:vertAlign w:val="subscript"/>
        </w:rPr>
      </w:pPr>
      <w:r w:rsidRPr="007A4D1F">
        <w:rPr>
          <w:sz w:val="28"/>
          <w:szCs w:val="28"/>
        </w:rPr>
        <w:t>Согласовано: _________________________ «____» _______________ 20____г</w:t>
      </w:r>
    </w:p>
    <w:p w:rsidR="007131A6" w:rsidRPr="007A4D1F" w:rsidRDefault="007131A6" w:rsidP="007131A6">
      <w:pPr>
        <w:spacing w:line="240" w:lineRule="atLeast"/>
        <w:jc w:val="both"/>
        <w:rPr>
          <w:sz w:val="28"/>
          <w:szCs w:val="28"/>
          <w:vertAlign w:val="subscript"/>
        </w:rPr>
      </w:pPr>
      <w:r w:rsidRPr="007A4D1F">
        <w:rPr>
          <w:sz w:val="28"/>
          <w:szCs w:val="28"/>
          <w:vertAlign w:val="subscript"/>
        </w:rPr>
        <w:t xml:space="preserve">                                                                   (ФИО руководителя)</w:t>
      </w:r>
    </w:p>
    <w:p w:rsidR="007131A6" w:rsidRPr="007A4D1F" w:rsidRDefault="007131A6" w:rsidP="007131A6">
      <w:pPr>
        <w:jc w:val="right"/>
        <w:rPr>
          <w:b/>
          <w:sz w:val="28"/>
          <w:szCs w:val="28"/>
        </w:rPr>
      </w:pPr>
      <w:r w:rsidRPr="007A4D1F">
        <w:rPr>
          <w:b/>
          <w:sz w:val="28"/>
          <w:szCs w:val="28"/>
        </w:rPr>
        <w:lastRenderedPageBreak/>
        <w:t>ПРИЛОЖЕНИЕ Г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 xml:space="preserve">«БРЯНСКИЙ ТЕХНИКУМ ПРОФЕССИОНАЛЬНЫХ ТЕХНОЛОГИЙ </w:t>
      </w:r>
    </w:p>
    <w:p w:rsidR="007131A6" w:rsidRPr="007A4D1F" w:rsidRDefault="007131A6" w:rsidP="007131A6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A4D1F">
        <w:rPr>
          <w:caps/>
          <w:sz w:val="28"/>
          <w:szCs w:val="28"/>
        </w:rPr>
        <w:t>И СФЕРЫ УСЛУГ»</w:t>
      </w:r>
    </w:p>
    <w:p w:rsidR="007131A6" w:rsidRPr="007A4D1F" w:rsidRDefault="007131A6" w:rsidP="007131A6">
      <w:pPr>
        <w:pStyle w:val="3"/>
        <w:jc w:val="center"/>
        <w:rPr>
          <w:rFonts w:ascii="Times New Roman" w:hAnsi="Times New Roman"/>
          <w:sz w:val="20"/>
          <w:szCs w:val="20"/>
        </w:rPr>
      </w:pPr>
    </w:p>
    <w:p w:rsidR="00AA177D" w:rsidRPr="007A4D1F" w:rsidRDefault="00AA177D" w:rsidP="00AA177D">
      <w:pPr>
        <w:pStyle w:val="3"/>
        <w:spacing w:before="0" w:after="0"/>
        <w:jc w:val="center"/>
        <w:rPr>
          <w:rFonts w:ascii="Times New Roman" w:hAnsi="Times New Roman"/>
        </w:rPr>
      </w:pPr>
      <w:r w:rsidRPr="007A4D1F">
        <w:rPr>
          <w:rFonts w:ascii="Times New Roman" w:hAnsi="Times New Roman"/>
        </w:rPr>
        <w:t xml:space="preserve">ОТЗЫВ РУКОВОДИТЕЛЯ НА ПИСЬМЕННУЮ </w:t>
      </w:r>
    </w:p>
    <w:p w:rsidR="00AA177D" w:rsidRPr="007A4D1F" w:rsidRDefault="00AA177D" w:rsidP="00AA177D">
      <w:pPr>
        <w:pStyle w:val="3"/>
        <w:spacing w:before="0" w:after="0"/>
        <w:jc w:val="center"/>
        <w:rPr>
          <w:b w:val="0"/>
          <w:sz w:val="32"/>
          <w:szCs w:val="32"/>
        </w:rPr>
      </w:pPr>
      <w:r w:rsidRPr="007A4D1F">
        <w:rPr>
          <w:rFonts w:ascii="Times New Roman" w:hAnsi="Times New Roman"/>
        </w:rPr>
        <w:t>ЭКЗАМЕНАЦИОННУЮ РАБОТУ</w:t>
      </w:r>
      <w:r w:rsidRPr="007A4D1F">
        <w:rPr>
          <w:b w:val="0"/>
          <w:sz w:val="32"/>
          <w:szCs w:val="32"/>
        </w:rPr>
        <w:t xml:space="preserve"> </w:t>
      </w:r>
    </w:p>
    <w:p w:rsidR="00AA177D" w:rsidRPr="007A4D1F" w:rsidRDefault="00AA177D" w:rsidP="00AA177D"/>
    <w:p w:rsidR="00AA177D" w:rsidRPr="007A4D1F" w:rsidRDefault="00AA177D" w:rsidP="00AA177D">
      <w:pPr>
        <w:rPr>
          <w:sz w:val="28"/>
          <w:szCs w:val="28"/>
        </w:rPr>
      </w:pPr>
      <w:r w:rsidRPr="007A4D1F">
        <w:rPr>
          <w:b/>
          <w:sz w:val="32"/>
          <w:szCs w:val="32"/>
        </w:rPr>
        <w:t>Профессия  38.02.01 Продавец, контроллер -кассир</w:t>
      </w:r>
      <w:r w:rsidRPr="007A4D1F">
        <w:rPr>
          <w:b/>
          <w:sz w:val="28"/>
          <w:szCs w:val="28"/>
        </w:rPr>
        <w:t xml:space="preserve"> Квалификация:</w:t>
      </w:r>
      <w:r w:rsidRPr="007A4D1F">
        <w:rPr>
          <w:sz w:val="28"/>
          <w:szCs w:val="28"/>
        </w:rPr>
        <w:t xml:space="preserve"> контролер-кассир, продавец продовольственных товаров, продавец непродовольственных товаров</w:t>
      </w:r>
    </w:p>
    <w:tbl>
      <w:tblPr>
        <w:tblW w:w="9571" w:type="dxa"/>
        <w:tblLook w:val="01E0"/>
      </w:tblPr>
      <w:tblGrid>
        <w:gridCol w:w="9571"/>
      </w:tblGrid>
      <w:tr w:rsidR="007131A6" w:rsidRPr="007A4D1F" w:rsidTr="000C72EA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131A6" w:rsidRPr="007A4D1F" w:rsidRDefault="007131A6" w:rsidP="000C72EA">
            <w:pPr>
              <w:jc w:val="center"/>
              <w:rPr>
                <w:i/>
              </w:rPr>
            </w:pPr>
          </w:p>
        </w:tc>
      </w:tr>
      <w:tr w:rsidR="007131A6" w:rsidRPr="007A4D1F" w:rsidTr="000C72EA"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131A6" w:rsidRPr="007A4D1F" w:rsidRDefault="007131A6" w:rsidP="00AA177D">
            <w:pPr>
              <w:jc w:val="center"/>
              <w:rPr>
                <w:sz w:val="14"/>
                <w:szCs w:val="14"/>
              </w:rPr>
            </w:pPr>
            <w:r w:rsidRPr="007A4D1F">
              <w:rPr>
                <w:sz w:val="14"/>
                <w:szCs w:val="14"/>
              </w:rPr>
              <w:t xml:space="preserve">(фамилия, имя, отчество </w:t>
            </w:r>
            <w:r w:rsidR="00AA177D" w:rsidRPr="007A4D1F">
              <w:rPr>
                <w:sz w:val="14"/>
                <w:szCs w:val="14"/>
              </w:rPr>
              <w:t>студента</w:t>
            </w:r>
            <w:r w:rsidRPr="007A4D1F">
              <w:rPr>
                <w:sz w:val="14"/>
                <w:szCs w:val="14"/>
              </w:rPr>
              <w:t>)</w:t>
            </w:r>
          </w:p>
        </w:tc>
      </w:tr>
    </w:tbl>
    <w:p w:rsidR="007131A6" w:rsidRPr="007A4D1F" w:rsidRDefault="007131A6" w:rsidP="007131A6"/>
    <w:tbl>
      <w:tblPr>
        <w:tblW w:w="9571" w:type="dxa"/>
        <w:tblLook w:val="01E0"/>
      </w:tblPr>
      <w:tblGrid>
        <w:gridCol w:w="9571"/>
      </w:tblGrid>
      <w:tr w:rsidR="007131A6" w:rsidRPr="007A4D1F" w:rsidTr="00AA177D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131A6" w:rsidRPr="007A4D1F" w:rsidRDefault="007131A6" w:rsidP="00AA177D">
            <w:pPr>
              <w:rPr>
                <w:i/>
              </w:rPr>
            </w:pPr>
          </w:p>
        </w:tc>
      </w:tr>
      <w:tr w:rsidR="007131A6" w:rsidRPr="007A4D1F" w:rsidTr="00AA177D">
        <w:trPr>
          <w:trHeight w:val="77"/>
        </w:trPr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131A6" w:rsidRPr="007A4D1F" w:rsidRDefault="007131A6" w:rsidP="000C72EA">
            <w:pPr>
              <w:jc w:val="center"/>
              <w:rPr>
                <w:sz w:val="14"/>
                <w:szCs w:val="14"/>
              </w:rPr>
            </w:pPr>
            <w:r w:rsidRPr="007A4D1F">
              <w:rPr>
                <w:sz w:val="14"/>
                <w:szCs w:val="14"/>
              </w:rPr>
              <w:t>(тема ВКР)</w:t>
            </w:r>
          </w:p>
        </w:tc>
      </w:tr>
    </w:tbl>
    <w:p w:rsidR="00AA177D" w:rsidRPr="007A4D1F" w:rsidRDefault="00AA177D" w:rsidP="00AA177D">
      <w:pPr>
        <w:ind w:left="360"/>
        <w:rPr>
          <w:sz w:val="28"/>
          <w:szCs w:val="28"/>
        </w:rPr>
      </w:pPr>
    </w:p>
    <w:p w:rsidR="00AA177D" w:rsidRPr="007A4D1F" w:rsidRDefault="00AA177D" w:rsidP="002F3D7F">
      <w:pPr>
        <w:tabs>
          <w:tab w:val="left" w:pos="993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1. Общая характеристика письменной экзаменационной работы ______</w:t>
      </w:r>
    </w:p>
    <w:p w:rsidR="00AA177D" w:rsidRPr="007A4D1F" w:rsidRDefault="00AA177D" w:rsidP="002F3D7F">
      <w:pPr>
        <w:tabs>
          <w:tab w:val="left" w:pos="993"/>
        </w:tabs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A177D" w:rsidRPr="007A4D1F" w:rsidRDefault="00AA177D" w:rsidP="002F3D7F">
      <w:pPr>
        <w:tabs>
          <w:tab w:val="left" w:pos="993"/>
        </w:tabs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2. Соответствие заданию по объёму и степени разработки основных разделов письменной экзаменационной работы _________________________</w:t>
      </w:r>
    </w:p>
    <w:p w:rsidR="00AA177D" w:rsidRPr="007A4D1F" w:rsidRDefault="00AA177D" w:rsidP="002F3D7F">
      <w:pPr>
        <w:tabs>
          <w:tab w:val="left" w:pos="993"/>
        </w:tabs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AA177D" w:rsidRPr="007A4D1F" w:rsidRDefault="00AA177D" w:rsidP="002F3D7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Положительные стороны работы______________________________</w:t>
      </w:r>
    </w:p>
    <w:p w:rsidR="00AA177D" w:rsidRPr="007A4D1F" w:rsidRDefault="00AA177D" w:rsidP="002F3D7F">
      <w:pPr>
        <w:tabs>
          <w:tab w:val="left" w:pos="993"/>
        </w:tabs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A177D" w:rsidRPr="007A4D1F" w:rsidRDefault="00AA177D" w:rsidP="002F3D7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Недостатки в пояснительной записке и её оформлении ____________</w:t>
      </w:r>
    </w:p>
    <w:p w:rsidR="00AA177D" w:rsidRPr="007A4D1F" w:rsidRDefault="00AA177D" w:rsidP="002F3D7F">
      <w:pPr>
        <w:tabs>
          <w:tab w:val="left" w:pos="993"/>
        </w:tabs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AA177D" w:rsidRPr="007A4D1F" w:rsidRDefault="00AA177D" w:rsidP="002F3D7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Характеристика практической части ____________________________</w:t>
      </w:r>
    </w:p>
    <w:p w:rsidR="00AA177D" w:rsidRPr="007A4D1F" w:rsidRDefault="00AA177D" w:rsidP="002F3D7F">
      <w:pPr>
        <w:tabs>
          <w:tab w:val="left" w:pos="993"/>
        </w:tabs>
        <w:rPr>
          <w:sz w:val="28"/>
          <w:szCs w:val="28"/>
        </w:rPr>
      </w:pPr>
      <w:r w:rsidRPr="007A4D1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A177D" w:rsidRPr="007A4D1F" w:rsidRDefault="00AA177D" w:rsidP="002F3D7F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A4D1F">
        <w:rPr>
          <w:sz w:val="28"/>
          <w:szCs w:val="28"/>
        </w:rPr>
        <w:t>Степень самостоятельности учащегося при разработке вопросов темы________________________________________________________________________________________________________________________________</w:t>
      </w:r>
    </w:p>
    <w:p w:rsidR="00AA177D" w:rsidRPr="007A4D1F" w:rsidRDefault="00AA177D" w:rsidP="002F3D7F">
      <w:pPr>
        <w:ind w:firstLine="709"/>
        <w:rPr>
          <w:sz w:val="28"/>
          <w:szCs w:val="28"/>
        </w:rPr>
      </w:pPr>
    </w:p>
    <w:p w:rsidR="00AA177D" w:rsidRPr="007A4D1F" w:rsidRDefault="00AA177D" w:rsidP="002F3D7F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Оценка работы руководителем __________________________________</w:t>
      </w:r>
    </w:p>
    <w:p w:rsidR="00AA177D" w:rsidRPr="007A4D1F" w:rsidRDefault="00AA177D" w:rsidP="002F3D7F">
      <w:pPr>
        <w:ind w:firstLine="709"/>
        <w:rPr>
          <w:sz w:val="28"/>
          <w:szCs w:val="28"/>
        </w:rPr>
      </w:pPr>
    </w:p>
    <w:p w:rsidR="00AA177D" w:rsidRPr="007A4D1F" w:rsidRDefault="00AA177D" w:rsidP="002F3D7F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Руководитель работы __________   Шатохина К.В.</w:t>
      </w:r>
    </w:p>
    <w:p w:rsidR="00AA177D" w:rsidRPr="007A4D1F" w:rsidRDefault="00AA177D" w:rsidP="002F3D7F">
      <w:pPr>
        <w:ind w:firstLine="709"/>
        <w:rPr>
          <w:sz w:val="16"/>
          <w:szCs w:val="16"/>
        </w:rPr>
      </w:pPr>
      <w:r w:rsidRPr="007A4D1F">
        <w:rPr>
          <w:sz w:val="28"/>
          <w:szCs w:val="28"/>
        </w:rPr>
        <w:t xml:space="preserve">                                                                           </w:t>
      </w:r>
    </w:p>
    <w:p w:rsidR="00AA177D" w:rsidRPr="007A4D1F" w:rsidRDefault="00AA177D" w:rsidP="002F3D7F">
      <w:pPr>
        <w:ind w:firstLine="709"/>
        <w:rPr>
          <w:sz w:val="28"/>
          <w:szCs w:val="28"/>
        </w:rPr>
      </w:pPr>
      <w:r w:rsidRPr="007A4D1F">
        <w:rPr>
          <w:sz w:val="28"/>
          <w:szCs w:val="28"/>
        </w:rPr>
        <w:t>«____» _____________ 2018г.</w:t>
      </w:r>
    </w:p>
    <w:p w:rsidR="00AA177D" w:rsidRPr="007A4D1F" w:rsidRDefault="00AA177D" w:rsidP="002F3D7F">
      <w:pPr>
        <w:ind w:firstLine="708"/>
        <w:rPr>
          <w:sz w:val="16"/>
          <w:szCs w:val="16"/>
        </w:rPr>
      </w:pPr>
      <w:r w:rsidRPr="007A4D1F">
        <w:rPr>
          <w:sz w:val="28"/>
          <w:szCs w:val="28"/>
        </w:rPr>
        <w:t>Зам. директора по УПР _____________ Сухарева С. И.</w:t>
      </w:r>
    </w:p>
    <w:p w:rsidR="00946CB1" w:rsidRPr="007A4D1F" w:rsidRDefault="00AA177D" w:rsidP="002F3D7F">
      <w:pPr>
        <w:ind w:left="360" w:firstLine="348"/>
        <w:rPr>
          <w:sz w:val="28"/>
          <w:szCs w:val="28"/>
        </w:rPr>
      </w:pPr>
      <w:r w:rsidRPr="007A4D1F">
        <w:rPr>
          <w:sz w:val="28"/>
          <w:szCs w:val="28"/>
        </w:rPr>
        <w:t>«____» _____________ 2018г.</w:t>
      </w:r>
    </w:p>
    <w:p w:rsidR="00AA177D" w:rsidRPr="007A4D1F" w:rsidRDefault="00946CB1" w:rsidP="00946CB1">
      <w:pPr>
        <w:spacing w:line="276" w:lineRule="auto"/>
        <w:jc w:val="right"/>
        <w:rPr>
          <w:b/>
          <w:sz w:val="28"/>
          <w:szCs w:val="28"/>
        </w:rPr>
      </w:pPr>
      <w:r w:rsidRPr="007A4D1F">
        <w:rPr>
          <w:sz w:val="28"/>
          <w:szCs w:val="28"/>
        </w:rPr>
        <w:br w:type="page"/>
      </w:r>
      <w:r w:rsidR="00AA177D" w:rsidRPr="007A4D1F">
        <w:rPr>
          <w:b/>
          <w:sz w:val="28"/>
          <w:szCs w:val="28"/>
        </w:rPr>
        <w:lastRenderedPageBreak/>
        <w:t>ПРИЛОЖЕНИЕ Д</w:t>
      </w:r>
    </w:p>
    <w:p w:rsidR="00946CB1" w:rsidRPr="007A4D1F" w:rsidRDefault="00946CB1" w:rsidP="00946CB1">
      <w:pPr>
        <w:jc w:val="center"/>
        <w:rPr>
          <w:bCs/>
          <w:sz w:val="28"/>
        </w:rPr>
      </w:pPr>
      <w:r w:rsidRPr="007A4D1F">
        <w:rPr>
          <w:bCs/>
          <w:sz w:val="28"/>
          <w:szCs w:val="28"/>
        </w:rPr>
        <w:t>ДЕПАРТАМЕНТ</w:t>
      </w:r>
      <w:r w:rsidRPr="007A4D1F">
        <w:rPr>
          <w:bCs/>
          <w:sz w:val="28"/>
        </w:rPr>
        <w:t xml:space="preserve"> ОБРАЗОВАНИЯ И НАУКИ БРЯНСКОЙ ОБЛАСТИ</w:t>
      </w:r>
    </w:p>
    <w:p w:rsidR="00946CB1" w:rsidRPr="007A4D1F" w:rsidRDefault="00946CB1" w:rsidP="00946CB1">
      <w:pPr>
        <w:jc w:val="center"/>
        <w:rPr>
          <w:bCs/>
          <w:sz w:val="28"/>
          <w:szCs w:val="28"/>
        </w:rPr>
      </w:pPr>
    </w:p>
    <w:p w:rsidR="00946CB1" w:rsidRPr="007A4D1F" w:rsidRDefault="00946CB1" w:rsidP="00946CB1">
      <w:pPr>
        <w:jc w:val="center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946CB1" w:rsidRPr="007A4D1F" w:rsidRDefault="00946CB1" w:rsidP="00946CB1">
      <w:pPr>
        <w:jc w:val="center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>БРЯНСКИЙ ТЕХНИКУМ ПРОФЕССИОНАЛЬНЫХ ТЕХНОЛОГИЙ</w:t>
      </w:r>
    </w:p>
    <w:p w:rsidR="00946CB1" w:rsidRPr="007A4D1F" w:rsidRDefault="00946CB1" w:rsidP="00946CB1">
      <w:pPr>
        <w:jc w:val="center"/>
        <w:rPr>
          <w:bCs/>
          <w:sz w:val="28"/>
          <w:szCs w:val="28"/>
        </w:rPr>
      </w:pPr>
      <w:r w:rsidRPr="007A4D1F">
        <w:rPr>
          <w:bCs/>
          <w:sz w:val="28"/>
          <w:szCs w:val="28"/>
        </w:rPr>
        <w:t>И СФЕРЫ УСЛУГ</w:t>
      </w:r>
    </w:p>
    <w:p w:rsidR="00946CB1" w:rsidRPr="007A4D1F" w:rsidRDefault="00946CB1" w:rsidP="00946CB1">
      <w:pPr>
        <w:jc w:val="right"/>
      </w:pPr>
    </w:p>
    <w:p w:rsidR="00946CB1" w:rsidRPr="007A4D1F" w:rsidRDefault="00946CB1" w:rsidP="00946CB1">
      <w:pPr>
        <w:jc w:val="right"/>
      </w:pPr>
    </w:p>
    <w:p w:rsidR="00946CB1" w:rsidRPr="007A4D1F" w:rsidRDefault="00946CB1" w:rsidP="00946CB1">
      <w:pPr>
        <w:ind w:firstLine="5529"/>
        <w:rPr>
          <w:sz w:val="32"/>
          <w:szCs w:val="32"/>
        </w:rPr>
      </w:pPr>
      <w:r w:rsidRPr="007A4D1F">
        <w:rPr>
          <w:sz w:val="28"/>
          <w:szCs w:val="28"/>
        </w:rPr>
        <w:t xml:space="preserve"> </w:t>
      </w:r>
      <w:r w:rsidRPr="007A4D1F">
        <w:rPr>
          <w:sz w:val="32"/>
          <w:szCs w:val="32"/>
        </w:rPr>
        <w:t>«Утверждаю»</w:t>
      </w:r>
    </w:p>
    <w:p w:rsidR="00946CB1" w:rsidRPr="007A4D1F" w:rsidRDefault="00946CB1" w:rsidP="00946CB1">
      <w:pPr>
        <w:ind w:firstLine="5529"/>
        <w:rPr>
          <w:sz w:val="32"/>
          <w:szCs w:val="32"/>
        </w:rPr>
      </w:pPr>
      <w:r w:rsidRPr="007A4D1F">
        <w:rPr>
          <w:sz w:val="32"/>
          <w:szCs w:val="32"/>
        </w:rPr>
        <w:t>Зам. директора по УПР</w:t>
      </w:r>
    </w:p>
    <w:p w:rsidR="00946CB1" w:rsidRPr="007A4D1F" w:rsidRDefault="00946CB1" w:rsidP="00946CB1">
      <w:pPr>
        <w:ind w:firstLine="5529"/>
        <w:rPr>
          <w:sz w:val="32"/>
          <w:szCs w:val="32"/>
        </w:rPr>
      </w:pPr>
      <w:r w:rsidRPr="007A4D1F">
        <w:rPr>
          <w:sz w:val="32"/>
          <w:szCs w:val="32"/>
        </w:rPr>
        <w:t>________ Сухарева С.И.</w:t>
      </w:r>
    </w:p>
    <w:p w:rsidR="00946CB1" w:rsidRPr="007A4D1F" w:rsidRDefault="00946CB1" w:rsidP="00946CB1">
      <w:pPr>
        <w:ind w:firstLine="5529"/>
        <w:rPr>
          <w:sz w:val="28"/>
          <w:szCs w:val="28"/>
        </w:rPr>
      </w:pPr>
      <w:r w:rsidRPr="007A4D1F">
        <w:rPr>
          <w:sz w:val="32"/>
          <w:szCs w:val="32"/>
        </w:rPr>
        <w:t>«___» _________ 2018 г.</w:t>
      </w:r>
      <w:r w:rsidRPr="007A4D1F">
        <w:rPr>
          <w:sz w:val="28"/>
          <w:szCs w:val="28"/>
        </w:rPr>
        <w:t xml:space="preserve"> </w:t>
      </w:r>
    </w:p>
    <w:p w:rsidR="00946CB1" w:rsidRPr="007A4D1F" w:rsidRDefault="00946CB1" w:rsidP="00946CB1">
      <w:pPr>
        <w:ind w:firstLine="5529"/>
      </w:pPr>
    </w:p>
    <w:p w:rsidR="00946CB1" w:rsidRPr="007A4D1F" w:rsidRDefault="00946CB1" w:rsidP="00946CB1">
      <w:pPr>
        <w:jc w:val="right"/>
      </w:pPr>
    </w:p>
    <w:p w:rsidR="00946CB1" w:rsidRPr="007A4D1F" w:rsidRDefault="00946CB1" w:rsidP="00946CB1">
      <w:pPr>
        <w:jc w:val="right"/>
      </w:pPr>
    </w:p>
    <w:p w:rsidR="00946CB1" w:rsidRPr="007A4D1F" w:rsidRDefault="00946CB1" w:rsidP="00946CB1">
      <w:pPr>
        <w:jc w:val="right"/>
      </w:pPr>
    </w:p>
    <w:p w:rsidR="00946CB1" w:rsidRPr="007A4D1F" w:rsidRDefault="00946CB1" w:rsidP="00946CB1">
      <w:pPr>
        <w:jc w:val="center"/>
        <w:rPr>
          <w:b/>
          <w:sz w:val="48"/>
          <w:szCs w:val="48"/>
        </w:rPr>
      </w:pPr>
      <w:r w:rsidRPr="007A4D1F">
        <w:rPr>
          <w:b/>
          <w:sz w:val="48"/>
          <w:szCs w:val="48"/>
        </w:rPr>
        <w:t>ПИСЬМЕННАЯ ЭКЗАМЕНАЦИОННАЯ РАБОТА</w:t>
      </w:r>
    </w:p>
    <w:p w:rsidR="00946CB1" w:rsidRPr="007A4D1F" w:rsidRDefault="00946CB1" w:rsidP="00946CB1">
      <w:pPr>
        <w:jc w:val="center"/>
        <w:rPr>
          <w:sz w:val="32"/>
          <w:szCs w:val="32"/>
        </w:rPr>
      </w:pPr>
    </w:p>
    <w:p w:rsidR="00946CB1" w:rsidRPr="007A4D1F" w:rsidRDefault="00946CB1" w:rsidP="00946CB1">
      <w:pPr>
        <w:jc w:val="center"/>
        <w:rPr>
          <w:sz w:val="36"/>
          <w:szCs w:val="36"/>
        </w:rPr>
      </w:pPr>
      <w:r w:rsidRPr="007A4D1F">
        <w:rPr>
          <w:sz w:val="36"/>
          <w:szCs w:val="36"/>
        </w:rPr>
        <w:t>по профессии 38.01.02 Продавец, контролер-кассир</w:t>
      </w:r>
    </w:p>
    <w:p w:rsidR="00946CB1" w:rsidRPr="007A4D1F" w:rsidRDefault="00946CB1" w:rsidP="00946CB1">
      <w:pPr>
        <w:jc w:val="center"/>
        <w:rPr>
          <w:sz w:val="36"/>
          <w:szCs w:val="36"/>
        </w:rPr>
      </w:pPr>
    </w:p>
    <w:p w:rsidR="00946CB1" w:rsidRPr="007A4D1F" w:rsidRDefault="00946CB1" w:rsidP="00946CB1">
      <w:pPr>
        <w:jc w:val="center"/>
      </w:pPr>
    </w:p>
    <w:p w:rsidR="00946CB1" w:rsidRPr="007A4D1F" w:rsidRDefault="00946CB1" w:rsidP="00946CB1">
      <w:pPr>
        <w:jc w:val="center"/>
        <w:rPr>
          <w:i/>
          <w:sz w:val="48"/>
          <w:szCs w:val="48"/>
        </w:rPr>
      </w:pPr>
      <w:r w:rsidRPr="007A4D1F">
        <w:rPr>
          <w:i/>
          <w:sz w:val="48"/>
          <w:szCs w:val="48"/>
        </w:rPr>
        <w:t>ПОЯСНИТЕЛЬНАЯ ЗАПИСКА</w:t>
      </w:r>
    </w:p>
    <w:p w:rsidR="00946CB1" w:rsidRPr="007A4D1F" w:rsidRDefault="00946CB1" w:rsidP="00946CB1">
      <w:pPr>
        <w:jc w:val="center"/>
        <w:rPr>
          <w:sz w:val="48"/>
          <w:szCs w:val="48"/>
        </w:rPr>
      </w:pPr>
    </w:p>
    <w:p w:rsidR="00946CB1" w:rsidRPr="007A4D1F" w:rsidRDefault="00946CB1" w:rsidP="00946CB1">
      <w:pPr>
        <w:jc w:val="center"/>
        <w:rPr>
          <w:sz w:val="44"/>
          <w:szCs w:val="44"/>
        </w:rPr>
      </w:pPr>
      <w:r w:rsidRPr="007A4D1F">
        <w:rPr>
          <w:sz w:val="44"/>
          <w:szCs w:val="44"/>
        </w:rPr>
        <w:t>ГБПОУ БТПТСУ.ПЭР  ________</w:t>
      </w:r>
    </w:p>
    <w:p w:rsidR="00946CB1" w:rsidRPr="007A4D1F" w:rsidRDefault="00946CB1" w:rsidP="00946CB1">
      <w:pPr>
        <w:jc w:val="right"/>
        <w:rPr>
          <w:sz w:val="44"/>
          <w:szCs w:val="44"/>
        </w:rPr>
      </w:pPr>
    </w:p>
    <w:p w:rsidR="00946CB1" w:rsidRPr="007A4D1F" w:rsidRDefault="00946CB1" w:rsidP="00946CB1">
      <w:pPr>
        <w:jc w:val="both"/>
        <w:rPr>
          <w:sz w:val="32"/>
          <w:szCs w:val="32"/>
        </w:rPr>
      </w:pPr>
      <w:r w:rsidRPr="007A4D1F">
        <w:rPr>
          <w:sz w:val="32"/>
          <w:szCs w:val="32"/>
        </w:rPr>
        <w:t xml:space="preserve">Руководитель работы:                                                 </w:t>
      </w:r>
      <w:r w:rsidRPr="007A4D1F">
        <w:rPr>
          <w:bCs/>
          <w:iCs/>
          <w:sz w:val="32"/>
          <w:szCs w:val="32"/>
        </w:rPr>
        <w:t xml:space="preserve">Выполнил </w:t>
      </w:r>
    </w:p>
    <w:p w:rsidR="00946CB1" w:rsidRPr="007A4D1F" w:rsidRDefault="00946CB1" w:rsidP="00946CB1">
      <w:pPr>
        <w:ind w:left="72"/>
        <w:jc w:val="both"/>
        <w:rPr>
          <w:bCs/>
          <w:iCs/>
          <w:sz w:val="32"/>
          <w:szCs w:val="32"/>
        </w:rPr>
      </w:pPr>
      <w:r w:rsidRPr="007A4D1F">
        <w:rPr>
          <w:bCs/>
          <w:iCs/>
          <w:sz w:val="32"/>
          <w:szCs w:val="32"/>
        </w:rPr>
        <w:t>преподаватель                                                             студент</w:t>
      </w:r>
    </w:p>
    <w:p w:rsidR="00946CB1" w:rsidRPr="007A4D1F" w:rsidRDefault="00946CB1" w:rsidP="00946CB1">
      <w:pPr>
        <w:ind w:left="72"/>
        <w:jc w:val="both"/>
        <w:rPr>
          <w:bCs/>
          <w:iCs/>
          <w:sz w:val="32"/>
          <w:szCs w:val="32"/>
        </w:rPr>
      </w:pPr>
      <w:r w:rsidRPr="007A4D1F">
        <w:rPr>
          <w:bCs/>
          <w:iCs/>
          <w:sz w:val="32"/>
          <w:szCs w:val="32"/>
        </w:rPr>
        <w:t>профессионального цикла                                          гр. ПК-53</w:t>
      </w:r>
    </w:p>
    <w:p w:rsidR="00946CB1" w:rsidRPr="007A4D1F" w:rsidRDefault="00946CB1" w:rsidP="00946CB1">
      <w:pPr>
        <w:rPr>
          <w:sz w:val="32"/>
          <w:szCs w:val="32"/>
        </w:rPr>
      </w:pPr>
      <w:r w:rsidRPr="007A4D1F">
        <w:rPr>
          <w:sz w:val="32"/>
          <w:szCs w:val="32"/>
        </w:rPr>
        <w:t xml:space="preserve"> ______  Шатохина К.В.                                            ______________ </w:t>
      </w:r>
    </w:p>
    <w:p w:rsidR="00946CB1" w:rsidRPr="007A4D1F" w:rsidRDefault="00946CB1" w:rsidP="00946CB1">
      <w:pPr>
        <w:tabs>
          <w:tab w:val="left" w:pos="8858"/>
          <w:tab w:val="right" w:pos="9864"/>
        </w:tabs>
        <w:ind w:right="252"/>
        <w:jc w:val="both"/>
        <w:rPr>
          <w:sz w:val="16"/>
          <w:szCs w:val="16"/>
        </w:rPr>
      </w:pPr>
      <w:r w:rsidRPr="007A4D1F">
        <w:rPr>
          <w:sz w:val="32"/>
          <w:szCs w:val="32"/>
        </w:rPr>
        <w:t xml:space="preserve">                                                                                              </w:t>
      </w:r>
      <w:r w:rsidRPr="007A4D1F">
        <w:rPr>
          <w:sz w:val="16"/>
          <w:szCs w:val="16"/>
        </w:rPr>
        <w:t>(Ф. И. О. студента)</w:t>
      </w:r>
      <w:r w:rsidRPr="007A4D1F">
        <w:rPr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             </w:t>
      </w:r>
    </w:p>
    <w:p w:rsidR="00946CB1" w:rsidRPr="007A4D1F" w:rsidRDefault="00946CB1" w:rsidP="00946CB1">
      <w:pPr>
        <w:jc w:val="both"/>
        <w:rPr>
          <w:sz w:val="32"/>
          <w:szCs w:val="32"/>
        </w:rPr>
      </w:pPr>
    </w:p>
    <w:p w:rsidR="00946CB1" w:rsidRPr="007A4D1F" w:rsidRDefault="00946CB1" w:rsidP="00946CB1">
      <w:pPr>
        <w:jc w:val="both"/>
        <w:rPr>
          <w:sz w:val="32"/>
          <w:szCs w:val="32"/>
        </w:rPr>
      </w:pPr>
      <w:r w:rsidRPr="007A4D1F">
        <w:rPr>
          <w:sz w:val="32"/>
          <w:szCs w:val="32"/>
        </w:rPr>
        <w:t xml:space="preserve"> Оценка ____________</w:t>
      </w:r>
    </w:p>
    <w:p w:rsidR="00946CB1" w:rsidRPr="007A4D1F" w:rsidRDefault="00946CB1" w:rsidP="00946CB1">
      <w:pPr>
        <w:jc w:val="both"/>
        <w:rPr>
          <w:sz w:val="32"/>
          <w:szCs w:val="32"/>
        </w:rPr>
      </w:pPr>
      <w:r w:rsidRPr="007A4D1F">
        <w:rPr>
          <w:sz w:val="32"/>
          <w:szCs w:val="32"/>
        </w:rPr>
        <w:t xml:space="preserve"> Дата ______________</w:t>
      </w:r>
    </w:p>
    <w:p w:rsidR="00946CB1" w:rsidRPr="007A4D1F" w:rsidRDefault="00946CB1" w:rsidP="00946CB1">
      <w:pPr>
        <w:jc w:val="right"/>
        <w:rPr>
          <w:sz w:val="22"/>
          <w:szCs w:val="22"/>
        </w:rPr>
      </w:pPr>
    </w:p>
    <w:p w:rsidR="00946CB1" w:rsidRPr="007A4D1F" w:rsidRDefault="00946CB1" w:rsidP="00946CB1">
      <w:pPr>
        <w:jc w:val="center"/>
        <w:rPr>
          <w:sz w:val="36"/>
          <w:szCs w:val="36"/>
        </w:rPr>
      </w:pPr>
    </w:p>
    <w:p w:rsidR="00946CB1" w:rsidRPr="007A4D1F" w:rsidRDefault="00946CB1" w:rsidP="00946CB1">
      <w:pPr>
        <w:jc w:val="center"/>
        <w:rPr>
          <w:sz w:val="36"/>
          <w:szCs w:val="36"/>
        </w:rPr>
      </w:pPr>
    </w:p>
    <w:p w:rsidR="00AA177D" w:rsidRPr="007A4D1F" w:rsidRDefault="00946CB1" w:rsidP="00946CB1">
      <w:pPr>
        <w:jc w:val="center"/>
        <w:rPr>
          <w:sz w:val="36"/>
          <w:szCs w:val="36"/>
        </w:rPr>
      </w:pPr>
      <w:r w:rsidRPr="007A4D1F">
        <w:rPr>
          <w:sz w:val="36"/>
          <w:szCs w:val="36"/>
        </w:rPr>
        <w:t>Брянск 2018</w:t>
      </w:r>
    </w:p>
    <w:p w:rsidR="006B468C" w:rsidRPr="007A4D1F" w:rsidRDefault="008D6DA1" w:rsidP="006B468C">
      <w:pPr>
        <w:ind w:left="-540"/>
        <w:jc w:val="center"/>
        <w:rPr>
          <w:sz w:val="32"/>
        </w:rPr>
      </w:pPr>
      <w:r w:rsidRPr="007A4D1F">
        <w:rPr>
          <w:noProof/>
          <w:sz w:val="20"/>
        </w:rPr>
        <w:lastRenderedPageBreak/>
        <w:pict>
          <v:group id="_x0000_s1082" style="position:absolute;left:0;text-align:left;margin-left:-63pt;margin-top:-36pt;width:558pt;height:783pt;z-index:251671552" coordorigin="441,540" coordsize="11160,15660">
            <v:line id="_x0000_s1078" style="position:absolute" from="1161,540" to="1161,16200"/>
            <v:shape id="_x0000_s1079" type="#_x0000_t202" style="position:absolute;left:441;top:9796;width:720;height:6120">
              <v:textbox style="layout-flow:vertical;mso-layout-flow-alt:bottom-to-top;mso-next-textbox:#_x0000_s1079">
                <w:txbxContent>
                  <w:p w:rsidR="002E769E" w:rsidRDefault="002E769E" w:rsidP="006B468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Допущена к защите ___________  Заместитель директора по учебно-</w:t>
                    </w:r>
                  </w:p>
                  <w:p w:rsidR="002E769E" w:rsidRDefault="002E769E" w:rsidP="006B468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производственной работе : ____________ Сухарева С.И.</w:t>
                    </w:r>
                  </w:p>
                </w:txbxContent>
              </v:textbox>
            </v:shape>
            <v:line id="_x0000_s1080" style="position:absolute" from="1161,16162" to="11601,16162"/>
            <v:line id="_x0000_s1081" style="position:absolute" from="11601,540" to="11601,16200"/>
          </v:group>
        </w:pict>
      </w:r>
      <w:r w:rsidRPr="007A4D1F">
        <w:rPr>
          <w:noProof/>
          <w:sz w:val="20"/>
        </w:rPr>
        <w:pict>
          <v:line id="_x0000_s1076" style="position:absolute;left:0;text-align:left;z-index:251665408" from="-27pt,-36pt" to="495pt,-36pt"/>
        </w:pict>
      </w:r>
      <w:r w:rsidR="006B468C" w:rsidRPr="007A4D1F">
        <w:rPr>
          <w:sz w:val="32"/>
        </w:rPr>
        <w:t xml:space="preserve">            ДЕПАРТАМЕНТ  ОБРАЗОВАНИЯ И НАУКИ БРЯНСКОЙ ОБЛАСТИ</w:t>
      </w:r>
    </w:p>
    <w:p w:rsidR="006B468C" w:rsidRPr="007A4D1F" w:rsidRDefault="006B468C" w:rsidP="006B468C">
      <w:pPr>
        <w:ind w:left="-540"/>
        <w:jc w:val="center"/>
        <w:rPr>
          <w:sz w:val="32"/>
        </w:rPr>
      </w:pPr>
    </w:p>
    <w:p w:rsidR="006B468C" w:rsidRPr="007A4D1F" w:rsidRDefault="006B468C" w:rsidP="006B468C">
      <w:pPr>
        <w:ind w:left="540"/>
        <w:jc w:val="center"/>
        <w:rPr>
          <w:sz w:val="32"/>
        </w:rPr>
      </w:pPr>
      <w:r w:rsidRPr="007A4D1F">
        <w:rPr>
          <w:sz w:val="32"/>
        </w:rPr>
        <w:t>ГОСУДАРСТВЕННОЕ БЮДЖЕТНОЕПРОФЕССИОНАЛЬНОЕ ОБРАЗОВАТЕЛЬНОЕ УЧРЕЖДЕНИЕ</w:t>
      </w:r>
    </w:p>
    <w:p w:rsidR="006B468C" w:rsidRPr="007A4D1F" w:rsidRDefault="006B468C" w:rsidP="006B468C">
      <w:pPr>
        <w:ind w:left="540"/>
        <w:jc w:val="center"/>
        <w:rPr>
          <w:sz w:val="32"/>
        </w:rPr>
      </w:pPr>
      <w:r w:rsidRPr="007A4D1F">
        <w:rPr>
          <w:sz w:val="32"/>
        </w:rPr>
        <w:t>«БРЯНСКИЙ ТЕХНИКУМ ПРОФЕССИОНАЛЬНЫХ ТЕХНОЛОГИЙ И СФЕРЫ УСЛУГ»</w:t>
      </w:r>
    </w:p>
    <w:p w:rsidR="006B468C" w:rsidRPr="007A4D1F" w:rsidRDefault="006B468C" w:rsidP="006B468C">
      <w:pPr>
        <w:rPr>
          <w:sz w:val="28"/>
          <w:szCs w:val="28"/>
        </w:rPr>
      </w:pPr>
    </w:p>
    <w:p w:rsidR="006B468C" w:rsidRPr="007A4D1F" w:rsidRDefault="006B468C" w:rsidP="006B468C">
      <w:pPr>
        <w:ind w:left="1416"/>
        <w:rPr>
          <w:sz w:val="28"/>
          <w:szCs w:val="28"/>
        </w:rPr>
      </w:pPr>
      <w:r w:rsidRPr="007A4D1F">
        <w:rPr>
          <w:sz w:val="28"/>
          <w:szCs w:val="28"/>
        </w:rPr>
        <w:t xml:space="preserve">                                    </w:t>
      </w:r>
      <w:r w:rsidRPr="007A4D1F">
        <w:t xml:space="preserve"> </w:t>
      </w:r>
      <w:r w:rsidRPr="007A4D1F">
        <w:rPr>
          <w:bCs/>
          <w:sz w:val="28"/>
          <w:szCs w:val="28"/>
        </w:rPr>
        <w:t>38.01.02</w:t>
      </w:r>
      <w:r w:rsidRPr="007A4D1F">
        <w:rPr>
          <w:b/>
          <w:bCs/>
          <w:sz w:val="28"/>
          <w:szCs w:val="28"/>
        </w:rPr>
        <w:t xml:space="preserve"> </w:t>
      </w:r>
      <w:r w:rsidRPr="007A4D1F">
        <w:rPr>
          <w:sz w:val="28"/>
          <w:szCs w:val="28"/>
        </w:rPr>
        <w:t>Продавец, контролер-кассир</w:t>
      </w:r>
    </w:p>
    <w:p w:rsidR="006B468C" w:rsidRPr="007A4D1F" w:rsidRDefault="006B468C" w:rsidP="006B468C">
      <w:pPr>
        <w:ind w:left="1416"/>
      </w:pPr>
      <w:r w:rsidRPr="007A4D1F">
        <w:t xml:space="preserve">                                          </w:t>
      </w:r>
    </w:p>
    <w:p w:rsidR="006B468C" w:rsidRPr="007A4D1F" w:rsidRDefault="006B468C" w:rsidP="006B468C">
      <w:pPr>
        <w:ind w:left="1416"/>
      </w:pPr>
      <w:r w:rsidRPr="007A4D1F">
        <w:t xml:space="preserve">                                          </w:t>
      </w:r>
    </w:p>
    <w:p w:rsidR="006B468C" w:rsidRPr="007A4D1F" w:rsidRDefault="006B468C" w:rsidP="006B468C">
      <w:pPr>
        <w:ind w:right="-185"/>
      </w:pPr>
    </w:p>
    <w:p w:rsidR="006B468C" w:rsidRPr="007A4D1F" w:rsidRDefault="006B468C" w:rsidP="006B468C">
      <w:pPr>
        <w:ind w:left="540"/>
      </w:pPr>
    </w:p>
    <w:p w:rsidR="006B468C" w:rsidRPr="007A4D1F" w:rsidRDefault="006B468C" w:rsidP="006B468C">
      <w:pPr>
        <w:ind w:left="540"/>
        <w:jc w:val="center"/>
        <w:rPr>
          <w:b/>
          <w:sz w:val="32"/>
        </w:rPr>
      </w:pPr>
      <w:r w:rsidRPr="007A4D1F">
        <w:rPr>
          <w:b/>
          <w:sz w:val="32"/>
        </w:rPr>
        <w:t>ПИСЬМЕННАЯ ЭКЗАМЕНАЦИОННАЯ РАБОТА</w:t>
      </w:r>
    </w:p>
    <w:p w:rsidR="006B468C" w:rsidRPr="007A4D1F" w:rsidRDefault="006B468C" w:rsidP="006B468C">
      <w:pPr>
        <w:ind w:left="54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>Тема работы:___________________________________________________</w:t>
      </w:r>
    </w:p>
    <w:p w:rsidR="006B468C" w:rsidRPr="007A4D1F" w:rsidRDefault="006B468C" w:rsidP="006B468C">
      <w:pPr>
        <w:ind w:left="2160"/>
        <w:rPr>
          <w:sz w:val="28"/>
        </w:rPr>
      </w:pPr>
      <w:r w:rsidRPr="007A4D1F">
        <w:rPr>
          <w:sz w:val="28"/>
        </w:rPr>
        <w:t>__________________________________________________      ______________________________________________________________________________________________________</w:t>
      </w:r>
    </w:p>
    <w:p w:rsidR="006B468C" w:rsidRPr="007A4D1F" w:rsidRDefault="006B468C" w:rsidP="006B468C">
      <w:pPr>
        <w:ind w:left="216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>Выпускник:  __________________                         Группа: ПК-53</w:t>
      </w:r>
    </w:p>
    <w:p w:rsidR="006B468C" w:rsidRPr="007A4D1F" w:rsidRDefault="006B468C" w:rsidP="006B468C">
      <w:pPr>
        <w:ind w:left="54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>Работа выполнена:   12 июня 2018                  _______________________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                                       (дата сдачи)                     (подпись выпускника)</w:t>
      </w:r>
    </w:p>
    <w:p w:rsidR="006B468C" w:rsidRPr="007A4D1F" w:rsidRDefault="006B468C" w:rsidP="006B468C">
      <w:pPr>
        <w:ind w:left="54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Руководитель работы: __________       </w:t>
      </w:r>
      <w:r w:rsidRPr="007A4D1F">
        <w:rPr>
          <w:sz w:val="28"/>
          <w:u w:val="single"/>
        </w:rPr>
        <w:t>Шатохина К.В.</w:t>
      </w:r>
      <w:r w:rsidRPr="007A4D1F">
        <w:rPr>
          <w:sz w:val="28"/>
        </w:rPr>
        <w:t xml:space="preserve">         ____________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                                         (подпись)    (фамилия, инициалы)         (дата)</w:t>
      </w:r>
    </w:p>
    <w:p w:rsidR="006B468C" w:rsidRPr="007A4D1F" w:rsidRDefault="006B468C" w:rsidP="006B468C">
      <w:pPr>
        <w:ind w:left="54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>Председатель  предметно-цикловой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комиссии: _______________         </w:t>
      </w:r>
      <w:r w:rsidRPr="007A4D1F">
        <w:rPr>
          <w:sz w:val="28"/>
          <w:u w:val="single"/>
        </w:rPr>
        <w:t>Кожевникова И.А.</w:t>
      </w:r>
      <w:r w:rsidRPr="007A4D1F">
        <w:rPr>
          <w:sz w:val="28"/>
        </w:rPr>
        <w:t xml:space="preserve">          ____________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                         (подпись)          (фамилия, инициалы)                   (дата)</w:t>
      </w:r>
    </w:p>
    <w:p w:rsidR="006B468C" w:rsidRPr="007A4D1F" w:rsidRDefault="006B468C" w:rsidP="006B468C">
      <w:pPr>
        <w:ind w:left="540"/>
        <w:rPr>
          <w:sz w:val="28"/>
        </w:rPr>
      </w:pP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>Консультант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   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_________               </w:t>
      </w:r>
      <w:r w:rsidRPr="007A4D1F">
        <w:rPr>
          <w:sz w:val="28"/>
          <w:u w:val="single"/>
        </w:rPr>
        <w:t>Шатохина К.В.</w:t>
      </w:r>
      <w:r w:rsidRPr="007A4D1F">
        <w:rPr>
          <w:sz w:val="28"/>
        </w:rPr>
        <w:t xml:space="preserve">                             ____________</w:t>
      </w:r>
    </w:p>
    <w:p w:rsidR="006B468C" w:rsidRPr="007A4D1F" w:rsidRDefault="006B468C" w:rsidP="006B468C">
      <w:pPr>
        <w:ind w:left="540"/>
        <w:rPr>
          <w:sz w:val="28"/>
        </w:rPr>
      </w:pPr>
      <w:r w:rsidRPr="007A4D1F">
        <w:rPr>
          <w:sz w:val="28"/>
        </w:rPr>
        <w:t xml:space="preserve">   (подпись)        (фамилия, инициалы)                              (дата)</w:t>
      </w:r>
    </w:p>
    <w:p w:rsidR="006B468C" w:rsidRPr="007A4D1F" w:rsidRDefault="006B468C" w:rsidP="006B468C">
      <w:pPr>
        <w:ind w:left="540"/>
      </w:pPr>
    </w:p>
    <w:p w:rsidR="006B468C" w:rsidRPr="007A4D1F" w:rsidRDefault="006B468C" w:rsidP="006B468C">
      <w:pPr>
        <w:ind w:left="540"/>
      </w:pPr>
    </w:p>
    <w:p w:rsidR="006B468C" w:rsidRPr="007A4D1F" w:rsidRDefault="006B468C" w:rsidP="006B468C">
      <w:pPr>
        <w:ind w:left="540"/>
      </w:pPr>
    </w:p>
    <w:p w:rsidR="006B468C" w:rsidRPr="007A4D1F" w:rsidRDefault="006B468C" w:rsidP="006B468C">
      <w:pPr>
        <w:ind w:left="540"/>
      </w:pPr>
    </w:p>
    <w:p w:rsidR="006B468C" w:rsidRPr="007A4D1F" w:rsidRDefault="006B468C" w:rsidP="006B468C"/>
    <w:p w:rsidR="006B468C" w:rsidRPr="0079566D" w:rsidRDefault="0079566D" w:rsidP="0079566D">
      <w:pPr>
        <w:pStyle w:val="1"/>
        <w:ind w:firstLine="0"/>
        <w:jc w:val="center"/>
        <w:rPr>
          <w:szCs w:val="28"/>
        </w:rPr>
      </w:pPr>
      <w:r w:rsidRPr="007A4D1F">
        <w:t xml:space="preserve">БРЯНСК </w:t>
      </w:r>
      <w:r w:rsidRPr="007A4D1F">
        <w:rPr>
          <w:szCs w:val="28"/>
        </w:rPr>
        <w:t>2018</w:t>
      </w:r>
    </w:p>
    <w:sectPr w:rsidR="006B468C" w:rsidRPr="0079566D" w:rsidSect="002F3D7F">
      <w:head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76" w:rsidRDefault="00776C76" w:rsidP="00946CB1">
      <w:r>
        <w:separator/>
      </w:r>
    </w:p>
  </w:endnote>
  <w:endnote w:type="continuationSeparator" w:id="1">
    <w:p w:rsidR="00776C76" w:rsidRDefault="00776C76" w:rsidP="0094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76" w:rsidRDefault="00776C76" w:rsidP="00946CB1">
      <w:r>
        <w:separator/>
      </w:r>
    </w:p>
  </w:footnote>
  <w:footnote w:type="continuationSeparator" w:id="1">
    <w:p w:rsidR="00776C76" w:rsidRDefault="00776C76" w:rsidP="00946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9E" w:rsidRDefault="002E769E" w:rsidP="00946CB1">
    <w:pPr>
      <w:pStyle w:val="a3"/>
      <w:tabs>
        <w:tab w:val="left" w:pos="5157"/>
      </w:tabs>
    </w:pPr>
    <w:r>
      <w:tab/>
    </w:r>
    <w:r>
      <w:tab/>
    </w:r>
    <w:r>
      <w:tab/>
    </w:r>
    <w:fldSimple w:instr=" PAGE   \* MERGEFORMAT ">
      <w:r w:rsidR="007A4D1F">
        <w:rPr>
          <w:noProof/>
        </w:rPr>
        <w:t>42</w:t>
      </w:r>
    </w:fldSimple>
  </w:p>
  <w:p w:rsidR="002E769E" w:rsidRDefault="002E7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3DE"/>
    <w:multiLevelType w:val="hybridMultilevel"/>
    <w:tmpl w:val="4E3E2F6E"/>
    <w:lvl w:ilvl="0" w:tplc="E75A2A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045"/>
    <w:multiLevelType w:val="hybridMultilevel"/>
    <w:tmpl w:val="ECC02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00591F"/>
    <w:multiLevelType w:val="hybridMultilevel"/>
    <w:tmpl w:val="048A809C"/>
    <w:lvl w:ilvl="0" w:tplc="141CEA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71C1663"/>
    <w:multiLevelType w:val="hybridMultilevel"/>
    <w:tmpl w:val="29B4332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4">
    <w:nsid w:val="37074276"/>
    <w:multiLevelType w:val="hybridMultilevel"/>
    <w:tmpl w:val="E026B7A0"/>
    <w:lvl w:ilvl="0" w:tplc="C3869B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5C36"/>
    <w:multiLevelType w:val="hybridMultilevel"/>
    <w:tmpl w:val="45BED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C00FF"/>
    <w:multiLevelType w:val="hybridMultilevel"/>
    <w:tmpl w:val="44EE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4D8"/>
    <w:multiLevelType w:val="multilevel"/>
    <w:tmpl w:val="E422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66387"/>
    <w:multiLevelType w:val="multilevel"/>
    <w:tmpl w:val="00F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0319D"/>
    <w:multiLevelType w:val="hybridMultilevel"/>
    <w:tmpl w:val="0354F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41991"/>
    <w:multiLevelType w:val="hybridMultilevel"/>
    <w:tmpl w:val="0A607A5A"/>
    <w:lvl w:ilvl="0" w:tplc="BB846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FD70F1"/>
    <w:multiLevelType w:val="hybridMultilevel"/>
    <w:tmpl w:val="6CF8E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977B2"/>
    <w:multiLevelType w:val="hybridMultilevel"/>
    <w:tmpl w:val="9EBC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A6401"/>
    <w:multiLevelType w:val="hybridMultilevel"/>
    <w:tmpl w:val="EDF8E7FC"/>
    <w:lvl w:ilvl="0" w:tplc="94DA081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131A6"/>
    <w:rsid w:val="00071F7E"/>
    <w:rsid w:val="000945C9"/>
    <w:rsid w:val="000C72EA"/>
    <w:rsid w:val="000F6BF2"/>
    <w:rsid w:val="00101C09"/>
    <w:rsid w:val="00116FFF"/>
    <w:rsid w:val="0015689F"/>
    <w:rsid w:val="00237FA0"/>
    <w:rsid w:val="002E769E"/>
    <w:rsid w:val="002F3D7F"/>
    <w:rsid w:val="00382D95"/>
    <w:rsid w:val="003B4E4E"/>
    <w:rsid w:val="003F1258"/>
    <w:rsid w:val="00486352"/>
    <w:rsid w:val="004C47C7"/>
    <w:rsid w:val="0052274A"/>
    <w:rsid w:val="005807AF"/>
    <w:rsid w:val="006300A9"/>
    <w:rsid w:val="00646976"/>
    <w:rsid w:val="006B468C"/>
    <w:rsid w:val="007131A6"/>
    <w:rsid w:val="00723DC5"/>
    <w:rsid w:val="00776C76"/>
    <w:rsid w:val="0079566D"/>
    <w:rsid w:val="007A4D1F"/>
    <w:rsid w:val="007D1D81"/>
    <w:rsid w:val="00833231"/>
    <w:rsid w:val="00850463"/>
    <w:rsid w:val="008D6DA1"/>
    <w:rsid w:val="00917BD3"/>
    <w:rsid w:val="00946CB1"/>
    <w:rsid w:val="00982BF5"/>
    <w:rsid w:val="009C1AB4"/>
    <w:rsid w:val="00A03748"/>
    <w:rsid w:val="00A8430C"/>
    <w:rsid w:val="00AA177D"/>
    <w:rsid w:val="00B06778"/>
    <w:rsid w:val="00B90818"/>
    <w:rsid w:val="00C26444"/>
    <w:rsid w:val="00CF6C08"/>
    <w:rsid w:val="00D40B49"/>
    <w:rsid w:val="00D834E7"/>
    <w:rsid w:val="00D856C0"/>
    <w:rsid w:val="00E77857"/>
    <w:rsid w:val="00E801C8"/>
    <w:rsid w:val="00F0029B"/>
    <w:rsid w:val="00F1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A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1A6"/>
    <w:pPr>
      <w:keepNext/>
      <w:spacing w:line="360" w:lineRule="exact"/>
      <w:ind w:firstLine="720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131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31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31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1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1A6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1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31A6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7131A6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31A6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rsid w:val="00713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1A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31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1A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713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31A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131A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131A6"/>
    <w:pPr>
      <w:ind w:left="720"/>
      <w:contextualSpacing/>
    </w:pPr>
  </w:style>
  <w:style w:type="character" w:customStyle="1" w:styleId="apple-converted-space">
    <w:name w:val="apple-converted-space"/>
    <w:basedOn w:val="a0"/>
    <w:rsid w:val="007131A6"/>
  </w:style>
  <w:style w:type="character" w:customStyle="1" w:styleId="butback">
    <w:name w:val="butback"/>
    <w:basedOn w:val="a0"/>
    <w:rsid w:val="007131A6"/>
  </w:style>
  <w:style w:type="character" w:customStyle="1" w:styleId="submenu-table">
    <w:name w:val="submenu-table"/>
    <w:basedOn w:val="a0"/>
    <w:rsid w:val="007131A6"/>
  </w:style>
  <w:style w:type="paragraph" w:customStyle="1" w:styleId="ConsPlusTitle">
    <w:name w:val="ConsPlusTitle"/>
    <w:rsid w:val="007131A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31A6"/>
  </w:style>
  <w:style w:type="character" w:customStyle="1" w:styleId="u">
    <w:name w:val="u"/>
    <w:basedOn w:val="a0"/>
    <w:rsid w:val="007131A6"/>
  </w:style>
  <w:style w:type="character" w:customStyle="1" w:styleId="HTML">
    <w:name w:val="Стандартный HTML Знак"/>
    <w:basedOn w:val="a0"/>
    <w:link w:val="HTML0"/>
    <w:uiPriority w:val="99"/>
    <w:semiHidden/>
    <w:rsid w:val="00713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131A6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7131A6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131A6"/>
    <w:rPr>
      <w:rFonts w:eastAsia="Times New Roman"/>
      <w:szCs w:val="20"/>
      <w:lang w:eastAsia="ru-RU"/>
    </w:rPr>
  </w:style>
  <w:style w:type="paragraph" w:styleId="ad">
    <w:name w:val="Plain Text"/>
    <w:basedOn w:val="a"/>
    <w:link w:val="ae"/>
    <w:rsid w:val="007131A6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131A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7131A6"/>
    <w:pPr>
      <w:widowControl w:val="0"/>
      <w:spacing w:line="240" w:lineRule="auto"/>
      <w:jc w:val="both"/>
    </w:pPr>
    <w:rPr>
      <w:rFonts w:ascii="Arial" w:eastAsia="Times New Roman" w:hAnsi="Arial"/>
      <w:snapToGrid w:val="0"/>
      <w:sz w:val="18"/>
      <w:lang w:eastAsia="ru-RU"/>
    </w:rPr>
  </w:style>
  <w:style w:type="paragraph" w:customStyle="1" w:styleId="af">
    <w:name w:val="Методичка"/>
    <w:basedOn w:val="a"/>
    <w:qFormat/>
    <w:rsid w:val="007131A6"/>
    <w:pPr>
      <w:spacing w:line="360" w:lineRule="auto"/>
      <w:ind w:firstLine="709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56C0"/>
    <w:pPr>
      <w:tabs>
        <w:tab w:val="right" w:leader="dot" w:pos="9345"/>
      </w:tabs>
      <w:ind w:firstLine="709"/>
      <w:jc w:val="both"/>
    </w:pPr>
    <w:rPr>
      <w:b/>
      <w:sz w:val="28"/>
      <w:szCs w:val="28"/>
    </w:rPr>
  </w:style>
  <w:style w:type="paragraph" w:customStyle="1" w:styleId="ConsPlusNonformat">
    <w:name w:val="ConsPlusNonformat"/>
    <w:rsid w:val="007131A6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131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131A6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3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31A6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131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31A6"/>
    <w:rPr>
      <w:rFonts w:eastAsia="Times New Roman"/>
      <w:sz w:val="16"/>
      <w:szCs w:val="16"/>
      <w:lang w:eastAsia="ru-RU"/>
    </w:rPr>
  </w:style>
  <w:style w:type="character" w:styleId="af2">
    <w:name w:val="page number"/>
    <w:basedOn w:val="a0"/>
    <w:rsid w:val="007131A6"/>
  </w:style>
  <w:style w:type="paragraph" w:customStyle="1" w:styleId="af3">
    <w:name w:val="Чкалова"/>
    <w:basedOn w:val="a"/>
    <w:qFormat/>
    <w:rsid w:val="007131A6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paragraph" w:customStyle="1" w:styleId="ConsPlusNormal">
    <w:name w:val="ConsPlusNormal"/>
    <w:rsid w:val="007131A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paragraph" w:customStyle="1" w:styleId="af4">
    <w:name w:val="Стиль для описания"/>
    <w:basedOn w:val="a"/>
    <w:qFormat/>
    <w:rsid w:val="007131A6"/>
    <w:pPr>
      <w:keepNext/>
      <w:spacing w:line="208" w:lineRule="atLeast"/>
      <w:ind w:firstLine="709"/>
    </w:pPr>
    <w:rPr>
      <w:i/>
      <w:sz w:val="28"/>
      <w:szCs w:val="28"/>
    </w:rPr>
  </w:style>
  <w:style w:type="paragraph" w:styleId="af5">
    <w:name w:val="Normal (Web)"/>
    <w:basedOn w:val="a"/>
    <w:uiPriority w:val="99"/>
    <w:rsid w:val="007131A6"/>
    <w:pPr>
      <w:spacing w:before="48" w:after="48" w:line="288" w:lineRule="auto"/>
      <w:ind w:firstLine="709"/>
      <w:jc w:val="both"/>
    </w:pPr>
  </w:style>
  <w:style w:type="paragraph" w:styleId="af6">
    <w:name w:val="footnote text"/>
    <w:basedOn w:val="a"/>
    <w:link w:val="af7"/>
    <w:rsid w:val="007131A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7131A6"/>
    <w:rPr>
      <w:rFonts w:eastAsia="Times New Roman"/>
      <w:sz w:val="20"/>
      <w:szCs w:val="20"/>
    </w:rPr>
  </w:style>
  <w:style w:type="character" w:styleId="af8">
    <w:name w:val="footnote reference"/>
    <w:rsid w:val="007131A6"/>
    <w:rPr>
      <w:vertAlign w:val="superscript"/>
    </w:rPr>
  </w:style>
  <w:style w:type="paragraph" w:customStyle="1" w:styleId="12">
    <w:name w:val="Без интервала1"/>
    <w:next w:val="af9"/>
    <w:uiPriority w:val="1"/>
    <w:qFormat/>
    <w:rsid w:val="006300A9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f9">
    <w:name w:val="No Spacing"/>
    <w:uiPriority w:val="99"/>
    <w:qFormat/>
    <w:rsid w:val="006300A9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ontStyle266">
    <w:name w:val="Font Style266"/>
    <w:rsid w:val="000945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EA6D5523D853CD89279C5FF8F445E19DB9E82250F886CA0EF7EDC82FE4F70432FE212BD9BF38DFT3F1G" TargetMode="External"/><Relationship Id="rId18" Type="http://schemas.openxmlformats.org/officeDocument/2006/relationships/hyperlink" Target="consultantplus://offline/ref=D0EA6D5523D853CD89279C5FF8F445E19BBEEE2557F4DBC006AEE1CA28EBA81335B72D2AD9BF3ETDF5G" TargetMode="External"/><Relationship Id="rId26" Type="http://schemas.openxmlformats.org/officeDocument/2006/relationships/hyperlink" Target="consultantplus://offline/ref=D0EA6D5523D853CD89279C5FF8F445E19DB9E82755F886CA0EF7EDC82FE4F70432FE212BD9BF3FDAT3F1G" TargetMode="External"/><Relationship Id="rId39" Type="http://schemas.openxmlformats.org/officeDocument/2006/relationships/hyperlink" Target="http://myefe.ru/mybook/sort/1335468?by=sid" TargetMode="External"/><Relationship Id="rId21" Type="http://schemas.openxmlformats.org/officeDocument/2006/relationships/hyperlink" Target="consultantplus://offline/ref=D0EA6D5523D853CD89279C5FF8F445E19DB9E92156FD86CA0EF7EDC82FE4F70432FE212BD9BF3DD9T3F8G" TargetMode="External"/><Relationship Id="rId34" Type="http://schemas.openxmlformats.org/officeDocument/2006/relationships/hyperlink" Target="consultantplus://offline/ref=E077FDAB97C10AA515189B2CA390CA98FBFF37A35603EBD8D80261BFFD18B41B545FF244D04E46ZBV2G" TargetMode="External"/><Relationship Id="rId42" Type="http://schemas.openxmlformats.org/officeDocument/2006/relationships/hyperlink" Target="http://myefe.ru/mybook/sort/1811302?by=pid" TargetMode="External"/><Relationship Id="rId47" Type="http://schemas.openxmlformats.org/officeDocument/2006/relationships/hyperlink" Target="http://bookza.ru/series.php?id=8521" TargetMode="External"/><Relationship Id="rId50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55" Type="http://schemas.openxmlformats.org/officeDocument/2006/relationships/hyperlink" Target="http://bookza.ru/publisher.php?id=954" TargetMode="External"/><Relationship Id="rId63" Type="http://schemas.openxmlformats.org/officeDocument/2006/relationships/hyperlink" Target="http://bookza.ru/book_n.php?id=2594177" TargetMode="External"/><Relationship Id="rId68" Type="http://schemas.openxmlformats.org/officeDocument/2006/relationships/image" Target="media/image2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A6D5523D853CD89279C5FF8F445E19BBFEF225BF4DBC006AEE1CA28EBA81335B72D2AD9BF3FTDFFG" TargetMode="External"/><Relationship Id="rId29" Type="http://schemas.openxmlformats.org/officeDocument/2006/relationships/hyperlink" Target="consultantplus://offline/ref=E077FDAB97C10AA515189B2CA390CA98F8F93BAD5503EBD8D80261BFFD18B41B545FF244D04E44ZBV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EA6D5523D853CD89279C5FF8F445E19BBDEE2251F4DBC006AEE1CA28EBA81335B72D2AD9BF38TDFEG" TargetMode="External"/><Relationship Id="rId24" Type="http://schemas.openxmlformats.org/officeDocument/2006/relationships/hyperlink" Target="consultantplus://offline/ref=D0EA6D5523D853CD89279C5FF8F445E19DB9E8275AF786CA0EF7EDC82FE4F70432FE212BD9BF3EDDT3F5G" TargetMode="External"/><Relationship Id="rId32" Type="http://schemas.openxmlformats.org/officeDocument/2006/relationships/hyperlink" Target="consultantplus://offline/ref=E077FDAB97C10AA515189B2CA390CA98FCFF3BAB500DB6D2D05B6DBDFA17EB0C5316FE45D04E47B2Z6V9G" TargetMode="External"/><Relationship Id="rId37" Type="http://schemas.openxmlformats.org/officeDocument/2006/relationships/hyperlink" Target="consultantplus://offline/ref=E077FDAB97C10AA515189B2CA390CA98FCF836A9520BB6D2D05B6DBDFA17EB0C5316FE45D04E46B6Z6VAG" TargetMode="External"/><Relationship Id="rId40" Type="http://schemas.openxmlformats.org/officeDocument/2006/relationships/hyperlink" Target="http://myefe.ru/mybook/sort/1335468?by=pid" TargetMode="External"/><Relationship Id="rId45" Type="http://schemas.openxmlformats.org/officeDocument/2006/relationships/hyperlink" Target="http://bookza.ru/book_n.php?id=3352899" TargetMode="External"/><Relationship Id="rId53" Type="http://schemas.openxmlformats.org/officeDocument/2006/relationships/hyperlink" Target="http://bookza.ru/book_n.php?id=3443801" TargetMode="External"/><Relationship Id="rId58" Type="http://schemas.openxmlformats.org/officeDocument/2006/relationships/hyperlink" Target="http://znanium.com" TargetMode="External"/><Relationship Id="rId66" Type="http://schemas.openxmlformats.org/officeDocument/2006/relationships/hyperlink" Target="http://www.bookm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EA6D5523D853CD89279C5FF8F445E19DBDEB2651F886CA0EF7EDC82FE4F70432FE212BD9BF3EDET3F0G" TargetMode="External"/><Relationship Id="rId23" Type="http://schemas.openxmlformats.org/officeDocument/2006/relationships/hyperlink" Target="consultantplus://offline/ref=D0EA6D5523D853CD89279C5FF8F445E19DB9E62457FB86CA0EF7EDC82FE4F70432FE212BD9BF3EDCT3F9G" TargetMode="External"/><Relationship Id="rId28" Type="http://schemas.openxmlformats.org/officeDocument/2006/relationships/hyperlink" Target="consultantplus://offline/ref=E077FDAB97C10AA515189B2CA390CA98FFFB34A25103EBD8D80261BFFD18B41B545FF244D04E46ZBV2G" TargetMode="External"/><Relationship Id="rId36" Type="http://schemas.openxmlformats.org/officeDocument/2006/relationships/hyperlink" Target="consultantplus://offline/ref=E077FDAB97C10AA515189B2CA390CA98FCF93AAD5D0AB6D2D05B6DBDFA17EB0C5316FE45D04E46B7Z6V4G" TargetMode="External"/><Relationship Id="rId49" Type="http://schemas.openxmlformats.org/officeDocument/2006/relationships/hyperlink" Target="http://myefe.ru/mybook/sort/1297907?by=pid" TargetMode="External"/><Relationship Id="rId57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61" Type="http://schemas.openxmlformats.org/officeDocument/2006/relationships/hyperlink" Target="http://bookza.ru/book_n.php?id=2594177" TargetMode="External"/><Relationship Id="rId10" Type="http://schemas.openxmlformats.org/officeDocument/2006/relationships/hyperlink" Target="consultantplus://offline/ref=D0EA6D5523D853CD89279C5FF8F445E19BBEEE2757F4DBC006AEE1CA28EBA81335B72D2AD9BF3ETDFBG" TargetMode="External"/><Relationship Id="rId19" Type="http://schemas.openxmlformats.org/officeDocument/2006/relationships/hyperlink" Target="consultantplus://offline/ref=D0EA6D5523D853CD89279C5FF8F445E19DB9E82050FC86CA0EF7EDC82FE4F70432FE212BD9BF3EDET3F5G" TargetMode="External"/><Relationship Id="rId31" Type="http://schemas.openxmlformats.org/officeDocument/2006/relationships/hyperlink" Target="consultantplus://offline/ref=E077FDAB97C10AA515189B2CA390CA98FBFB32AA5603EBD8D80261BFFD18B41B545FF244D04E46ZBV1G" TargetMode="External"/><Relationship Id="rId44" Type="http://schemas.openxmlformats.org/officeDocument/2006/relationships/hyperlink" Target="http://znanium.com" TargetMode="External"/><Relationship Id="rId52" Type="http://schemas.openxmlformats.org/officeDocument/2006/relationships/hyperlink" Target="http://bookza.ru/book_n.php?id=3443801" TargetMode="External"/><Relationship Id="rId60" Type="http://schemas.openxmlformats.org/officeDocument/2006/relationships/hyperlink" Target="http://znanium.com/bookread2.php?book=430222" TargetMode="External"/><Relationship Id="rId65" Type="http://schemas.openxmlformats.org/officeDocument/2006/relationships/hyperlink" Target="http://www.book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A6D5523D853CD89279C5FF8F445E19FB8E9295BF4DBC006AEE1CA28EBA81335B72D2AD9BF3ETDFBG" TargetMode="External"/><Relationship Id="rId14" Type="http://schemas.openxmlformats.org/officeDocument/2006/relationships/hyperlink" Target="consultantplus://offline/ref=D0EA6D5523D853CD89279C5FF8F445E19BBEEE2756F4DBC006AEE1CA28EBA81335B72D2AD9BF3ETDF5G" TargetMode="External"/><Relationship Id="rId22" Type="http://schemas.openxmlformats.org/officeDocument/2006/relationships/hyperlink" Target="consultantplus://offline/ref=D0EA6D5523D853CD89279C5FF8F445E19DB8E7295AF786CA0EF7EDC82FE4F70432FE212BD9BF3ED9T3F7G" TargetMode="External"/><Relationship Id="rId27" Type="http://schemas.openxmlformats.org/officeDocument/2006/relationships/hyperlink" Target="consultantplus://offline/ref=881C29E7E691E5A3FBA5631316A2E3AACDF77C0DBD9D40A6BCF90086816668407FA81C356F2178E2O7SFG" TargetMode="External"/><Relationship Id="rId30" Type="http://schemas.openxmlformats.org/officeDocument/2006/relationships/hyperlink" Target="consultantplus://offline/ref=E077FDAB97C10AA515189B2CA390CA98FCF834A8520BB6D2D05B6DBDFA17EB0C5316FE45D04E46B7Z6V8G" TargetMode="External"/><Relationship Id="rId35" Type="http://schemas.openxmlformats.org/officeDocument/2006/relationships/hyperlink" Target="consultantplus://offline/ref=E077FDAB97C10AA515189B2CA390CA98F8F234AE5503EBD8D80261BFFD18B41B545FF244D04E46ZBVFG" TargetMode="External"/><Relationship Id="rId43" Type="http://schemas.openxmlformats.org/officeDocument/2006/relationships/hyperlink" Target="http://znanium.com/catalog.php?item=booksearch&amp;code=%D1%82%D0%BE%D1%80%D0%B3%D0%BE%D0%B2%D0%BB%D0%B8&amp;page=2" TargetMode="External"/><Relationship Id="rId48" Type="http://schemas.openxmlformats.org/officeDocument/2006/relationships/hyperlink" Target="http://bookza.ru/publisher.php?id=954" TargetMode="External"/><Relationship Id="rId56" Type="http://schemas.openxmlformats.org/officeDocument/2006/relationships/hyperlink" Target="http://znanium.com" TargetMode="External"/><Relationship Id="rId64" Type="http://schemas.openxmlformats.org/officeDocument/2006/relationships/hyperlink" Target="http://bookza.ru/publisher.php?id=954" TargetMode="External"/><Relationship Id="rId69" Type="http://schemas.openxmlformats.org/officeDocument/2006/relationships/header" Target="header1.xml"/><Relationship Id="rId8" Type="http://schemas.openxmlformats.org/officeDocument/2006/relationships/hyperlink" Target="http://elibrary.ru/author_items.asp?refid=212213481&amp;fam=%D0%A7%D0%BA%D0%B0%D0%BB%D0%BE%D0%B2%D0%B0&amp;init=%D0%9E+%D0%92" TargetMode="External"/><Relationship Id="rId51" Type="http://schemas.openxmlformats.org/officeDocument/2006/relationships/hyperlink" Target="http://znanium.com/catalog.php?item=booksearch&amp;code=%D0%A2%D0%BE%D0%B2%D0%B0%D1%80%D0%BE%D0%B2%D0%B5%D0%B4%D0%B5%D0%BD%D0%B8%D0%B5+%D0%BE%D0%B4%D0%BD%D0%BE%D1%80%D0%BE%D0%B4%D0%BD%D1%8B%D1%85+%D0%B3%D1%80%D1%83%D0%BF%D0%BF&amp;page=2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EA6D5523D853CD89279C5FF8F445E19DB9E92055F986CA0EF7EDC82FE4F70432FE212BD9BF3ADBT3F6G" TargetMode="External"/><Relationship Id="rId17" Type="http://schemas.openxmlformats.org/officeDocument/2006/relationships/hyperlink" Target="consultantplus://offline/ref=D0EA6D5523D853CD89279C5FF8F445E19AB8EF2157F4DBC006AEE1CA28EBA81335B72D2AD9BF3ETDF4G" TargetMode="External"/><Relationship Id="rId25" Type="http://schemas.openxmlformats.org/officeDocument/2006/relationships/hyperlink" Target="consultantplus://offline/ref=D0EA6D5523D853CD89279C5FF8F445E19DB9E82050FF86CA0EF7EDC82FE4F70432FE212BD9BF3EDET3F1G" TargetMode="External"/><Relationship Id="rId33" Type="http://schemas.openxmlformats.org/officeDocument/2006/relationships/hyperlink" Target="consultantplus://offline/ref=E077FDAB97C10AA515189B2CA390CA98FCF836A95D0DB6D2D05B6DBDFA17EB0C5316FE45D04E46B7Z6V8G" TargetMode="External"/><Relationship Id="rId38" Type="http://schemas.openxmlformats.org/officeDocument/2006/relationships/hyperlink" Target="consultantplus://offline/ref=E077FDAB97C10AA515189B2CA390CA98FCF834A8510FB6D2D05B6DBDFA17EB0C5316FE45D04E46B2Z6VFG" TargetMode="External"/><Relationship Id="rId46" Type="http://schemas.openxmlformats.org/officeDocument/2006/relationships/hyperlink" Target="http://bookza.ru/book_n.php?id=3352899" TargetMode="External"/><Relationship Id="rId59" Type="http://schemas.openxmlformats.org/officeDocument/2006/relationships/hyperlink" Target="http://znanium.com/bookread2.php?book=411383" TargetMode="External"/><Relationship Id="rId67" Type="http://schemas.openxmlformats.org/officeDocument/2006/relationships/hyperlink" Target="http://www.book.ru" TargetMode="External"/><Relationship Id="rId20" Type="http://schemas.openxmlformats.org/officeDocument/2006/relationships/hyperlink" Target="consultantplus://offline/ref=D0EA6D5523D853CD89279C5FF8F445E19DBDEB275AF686CA0EF7EDC82FE4F70432FE212BD9BF3EDAT3F5G" TargetMode="External"/><Relationship Id="rId41" Type="http://schemas.openxmlformats.org/officeDocument/2006/relationships/hyperlink" Target="http://znanium.com/catalog.php?item=booksearch&amp;code=%D0%BE%D1%80%D0%B3%D0%B0%D0%BD%D0%B8%D0%B7%D0%B0%D1%86%D0%B8%D1%8F+%D1%82%D0%BE%D1%80%D0%B3%D0%BE%D0%B2%D0%BB%D0%B8&amp;page=3" TargetMode="External"/><Relationship Id="rId54" Type="http://schemas.openxmlformats.org/officeDocument/2006/relationships/hyperlink" Target="http://bookza.ru/book_n.php?id=3443801" TargetMode="External"/><Relationship Id="rId62" Type="http://schemas.openxmlformats.org/officeDocument/2006/relationships/hyperlink" Target="http://bookza.ru/book_n.php?id=259417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11491</Words>
  <Characters>65502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2</cp:revision>
  <dcterms:created xsi:type="dcterms:W3CDTF">2018-11-27T11:10:00Z</dcterms:created>
  <dcterms:modified xsi:type="dcterms:W3CDTF">2018-11-27T11:10:00Z</dcterms:modified>
</cp:coreProperties>
</file>